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a916" w14:textId="43ea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мектепке дейінгі білім беру ұйымдары тәрбиеленушілерінің жекелеген санаттарын тегін тамақтандыруды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2018 жылғы 21 мамырдағы № 311 қаулысы. Маңғыстау облысы Әділет департаментінде 2018 жылғы 25 мамырда № 3612 болып тіркелді. Күші жойылды-Маңғыстау облысы Жаңаөзен қаласы әкімдігінің 2021 жылғы 4 мамырдағы № 225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04.05.2021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Заңына және Қазақстан Республикасы Үкіметінің 2012 жылғы 12 наурыздағы </w:t>
      </w:r>
      <w:r>
        <w:rPr>
          <w:rFonts w:ascii="Times New Roman"/>
          <w:b w:val="false"/>
          <w:i w:val="false"/>
          <w:color w:val="000000"/>
          <w:sz w:val="28"/>
        </w:rPr>
        <w:t>№320</w:t>
      </w: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қаулысына сәйкес, Жаңаөзен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Маңғыстау облысы Жаңаөзен қаласы әкімдігінің 16.05.2019 </w:t>
      </w:r>
      <w:r>
        <w:rPr>
          <w:rFonts w:ascii="Times New Roman"/>
          <w:b w:val="false"/>
          <w:i w:val="false"/>
          <w:color w:val="000000"/>
          <w:sz w:val="28"/>
        </w:rPr>
        <w:t>№ 289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Мемлекеттік мектепке дейінгі білім беру ұйымдарында тәрбиеленушілердің мынадай санаттарына тегін тамақтандыру ұйымдастырылсын:</w:t>
      </w:r>
    </w:p>
    <w:bookmarkEnd w:id="1"/>
    <w:bookmarkStart w:name="z2" w:id="2"/>
    <w:p>
      <w:pPr>
        <w:spacing w:after="0"/>
        <w:ind w:left="0"/>
        <w:jc w:val="both"/>
      </w:pPr>
      <w:r>
        <w:rPr>
          <w:rFonts w:ascii="Times New Roman"/>
          <w:b w:val="false"/>
          <w:i w:val="false"/>
          <w:color w:val="000000"/>
          <w:sz w:val="28"/>
        </w:rPr>
        <w:t>
      1) жетім балаларға, ата-анасының қамқорлығынсыз қалған балаларға;</w:t>
      </w:r>
    </w:p>
    <w:bookmarkEnd w:id="2"/>
    <w:bookmarkStart w:name="z3" w:id="3"/>
    <w:p>
      <w:pPr>
        <w:spacing w:after="0"/>
        <w:ind w:left="0"/>
        <w:jc w:val="both"/>
      </w:pPr>
      <w:r>
        <w:rPr>
          <w:rFonts w:ascii="Times New Roman"/>
          <w:b w:val="false"/>
          <w:i w:val="false"/>
          <w:color w:val="000000"/>
          <w:sz w:val="28"/>
        </w:rPr>
        <w:t>
      2) даму мүмкіндіктері шектеулі балаларға, мүгедек балаларға;</w:t>
      </w:r>
    </w:p>
    <w:bookmarkEnd w:id="3"/>
    <w:bookmarkStart w:name="z4" w:id="4"/>
    <w:p>
      <w:pPr>
        <w:spacing w:after="0"/>
        <w:ind w:left="0"/>
        <w:jc w:val="both"/>
      </w:pPr>
      <w:r>
        <w:rPr>
          <w:rFonts w:ascii="Times New Roman"/>
          <w:b w:val="false"/>
          <w:i w:val="false"/>
          <w:color w:val="000000"/>
          <w:sz w:val="28"/>
        </w:rPr>
        <w:t>
      3) көп балалы отбасылардың балаларына;</w:t>
      </w:r>
    </w:p>
    <w:bookmarkEnd w:id="4"/>
    <w:bookmarkStart w:name="z5" w:id="5"/>
    <w:p>
      <w:pPr>
        <w:spacing w:after="0"/>
        <w:ind w:left="0"/>
        <w:jc w:val="both"/>
      </w:pPr>
      <w:r>
        <w:rPr>
          <w:rFonts w:ascii="Times New Roman"/>
          <w:b w:val="false"/>
          <w:i w:val="false"/>
          <w:color w:val="000000"/>
          <w:sz w:val="28"/>
        </w:rPr>
        <w:t>
      4)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End w:id="5"/>
    <w:bookmarkStart w:name="z6" w:id="6"/>
    <w:p>
      <w:pPr>
        <w:spacing w:after="0"/>
        <w:ind w:left="0"/>
        <w:jc w:val="both"/>
      </w:pPr>
      <w:r>
        <w:rPr>
          <w:rFonts w:ascii="Times New Roman"/>
          <w:b w:val="false"/>
          <w:i w:val="false"/>
          <w:color w:val="000000"/>
          <w:sz w:val="28"/>
        </w:rPr>
        <w:t>
      2. Мемлекеттік мектепке дейінгі білім беру ұйымдары тәрбиеленушілеріне мынадай растайтын құжаттар ұсынылған кезде тегін тамақтандыру ұйымдастырылады:</w:t>
      </w:r>
    </w:p>
    <w:bookmarkEnd w:id="6"/>
    <w:bookmarkStart w:name="z7" w:id="7"/>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bookmarkEnd w:id="7"/>
    <w:bookmarkStart w:name="z8" w:id="8"/>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патронаттық тәрбиені бекіту туралы анықтаманың көшірмесі;</w:t>
      </w:r>
    </w:p>
    <w:bookmarkEnd w:id="8"/>
    <w:bookmarkStart w:name="z9" w:id="9"/>
    <w:p>
      <w:pPr>
        <w:spacing w:after="0"/>
        <w:ind w:left="0"/>
        <w:jc w:val="both"/>
      </w:pPr>
      <w:r>
        <w:rPr>
          <w:rFonts w:ascii="Times New Roman"/>
          <w:b w:val="false"/>
          <w:i w:val="false"/>
          <w:color w:val="000000"/>
          <w:sz w:val="28"/>
        </w:rPr>
        <w:t>
      3) мүгедек балаларға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bookmarkEnd w:id="9"/>
    <w:bookmarkStart w:name="z10" w:id="10"/>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bookmarkEnd w:id="10"/>
    <w:bookmarkStart w:name="z11" w:id="11"/>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"Жаңаөзен қалалық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bookmarkEnd w:id="11"/>
    <w:bookmarkStart w:name="z12" w:id="12"/>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p>
    <w:bookmarkEnd w:id="12"/>
    <w:bookmarkStart w:name="z13" w:id="13"/>
    <w:p>
      <w:pPr>
        <w:spacing w:after="0"/>
        <w:ind w:left="0"/>
        <w:jc w:val="both"/>
      </w:pPr>
      <w:r>
        <w:rPr>
          <w:rFonts w:ascii="Times New Roman"/>
          <w:b w:val="false"/>
          <w:i w:val="false"/>
          <w:color w:val="000000"/>
          <w:sz w:val="28"/>
        </w:rPr>
        <w:t>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мемлекеттік мектепке дейінгі білім беру ұйымдарына ұсыну арқылы расталуы тиіс.</w:t>
      </w:r>
    </w:p>
    <w:bookmarkEnd w:id="13"/>
    <w:bookmarkStart w:name="z14" w:id="14"/>
    <w:p>
      <w:pPr>
        <w:spacing w:after="0"/>
        <w:ind w:left="0"/>
        <w:jc w:val="both"/>
      </w:pPr>
      <w:r>
        <w:rPr>
          <w:rFonts w:ascii="Times New Roman"/>
          <w:b w:val="false"/>
          <w:i w:val="false"/>
          <w:color w:val="000000"/>
          <w:sz w:val="28"/>
        </w:rPr>
        <w:t>
      Қаланың мемлекеттік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w:t>
      </w:r>
    </w:p>
    <w:bookmarkEnd w:id="14"/>
    <w:bookmarkStart w:name="z15" w:id="15"/>
    <w:p>
      <w:pPr>
        <w:spacing w:after="0"/>
        <w:ind w:left="0"/>
        <w:jc w:val="both"/>
      </w:pPr>
      <w:r>
        <w:rPr>
          <w:rFonts w:ascii="Times New Roman"/>
          <w:b w:val="false"/>
          <w:i w:val="false"/>
          <w:color w:val="000000"/>
          <w:sz w:val="28"/>
        </w:rPr>
        <w:t>
      3. "Жаңаөзен қалалық білім бөлімі" мемлекеттік мекемесі (Т. Жумалиев)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5"/>
    <w:bookmarkStart w:name="z16" w:id="16"/>
    <w:p>
      <w:pPr>
        <w:spacing w:after="0"/>
        <w:ind w:left="0"/>
        <w:jc w:val="both"/>
      </w:pPr>
      <w:r>
        <w:rPr>
          <w:rFonts w:ascii="Times New Roman"/>
          <w:b w:val="false"/>
          <w:i w:val="false"/>
          <w:color w:val="000000"/>
          <w:sz w:val="28"/>
        </w:rPr>
        <w:t>
      4. Осы қаулының орындалуын бақылау қала әкімінің орынбасары С.Танаеваға жүктелсін.</w:t>
      </w:r>
    </w:p>
    <w:bookmarkEnd w:id="16"/>
    <w:bookmarkStart w:name="z17" w:id="17"/>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8" w:id="18"/>
    <w:p>
      <w:pPr>
        <w:spacing w:after="0"/>
        <w:ind w:left="0"/>
        <w:jc w:val="both"/>
      </w:pPr>
      <w:r>
        <w:rPr>
          <w:rFonts w:ascii="Times New Roman"/>
          <w:b w:val="false"/>
          <w:i w:val="false"/>
          <w:color w:val="000000"/>
          <w:sz w:val="28"/>
        </w:rPr>
        <w:t>
      "Жаңаөзен қалалық білім бөлімі"</w:t>
      </w:r>
    </w:p>
    <w:bookmarkEnd w:id="18"/>
    <w:bookmarkStart w:name="z19" w:id="19"/>
    <w:p>
      <w:pPr>
        <w:spacing w:after="0"/>
        <w:ind w:left="0"/>
        <w:jc w:val="both"/>
      </w:pPr>
      <w:r>
        <w:rPr>
          <w:rFonts w:ascii="Times New Roman"/>
          <w:b w:val="false"/>
          <w:i w:val="false"/>
          <w:color w:val="000000"/>
          <w:sz w:val="28"/>
        </w:rPr>
        <w:t>
      мемлекеттік мекемесінің басшысы</w:t>
      </w:r>
    </w:p>
    <w:bookmarkEnd w:id="19"/>
    <w:bookmarkStart w:name="z20" w:id="20"/>
    <w:p>
      <w:pPr>
        <w:spacing w:after="0"/>
        <w:ind w:left="0"/>
        <w:jc w:val="both"/>
      </w:pPr>
      <w:r>
        <w:rPr>
          <w:rFonts w:ascii="Times New Roman"/>
          <w:b w:val="false"/>
          <w:i w:val="false"/>
          <w:color w:val="000000"/>
          <w:sz w:val="28"/>
        </w:rPr>
        <w:t>
      Т.Жумалиев</w:t>
      </w:r>
    </w:p>
    <w:bookmarkEnd w:id="20"/>
    <w:bookmarkStart w:name="z21" w:id="21"/>
    <w:p>
      <w:pPr>
        <w:spacing w:after="0"/>
        <w:ind w:left="0"/>
        <w:jc w:val="both"/>
      </w:pPr>
      <w:r>
        <w:rPr>
          <w:rFonts w:ascii="Times New Roman"/>
          <w:b w:val="false"/>
          <w:i w:val="false"/>
          <w:color w:val="000000"/>
          <w:sz w:val="28"/>
        </w:rPr>
        <w:t>
      "21" мамыр 2018 жыл</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