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35521" w14:textId="7a355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2016 жылғы 17 наурыздағы № 49/423 "Жаңаөзен қаласында пайдаланылмайтын ауыл шаруашылығы мақсатындағы жерлерге жер салығының мөлшерлемелерін жоғарылату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2018 жылғы 10 сәуірдегі № 19/228 шешімі. Маңғыстау облысы Әділет департаментінде 2018 жылғы 3 мамырда № 3591 болып тіркелді. Күші жойылды-Маңғыстау облысы Жаңаөзен қалалық мәслихатының 2020 жылғы 24 тамыздағы № 47/529 шешімімен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қалалық мәслихатының 24.08.2020 </w:t>
      </w:r>
      <w:r>
        <w:rPr>
          <w:rFonts w:ascii="Times New Roman"/>
          <w:b w:val="false"/>
          <w:i w:val="false"/>
          <w:color w:val="ff0000"/>
          <w:sz w:val="28"/>
        </w:rPr>
        <w:t>№ 47/529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Жаңаөзен қалалық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Жаңаөзен қалалық мәслихатының 2016 жылғы 17 наурыздағы </w:t>
      </w:r>
      <w:r>
        <w:rPr>
          <w:rFonts w:ascii="Times New Roman"/>
          <w:b w:val="false"/>
          <w:i w:val="false"/>
          <w:color w:val="000000"/>
          <w:sz w:val="28"/>
        </w:rPr>
        <w:t>№ 49/423</w:t>
      </w:r>
      <w:r>
        <w:rPr>
          <w:rFonts w:ascii="Times New Roman"/>
          <w:b w:val="false"/>
          <w:i w:val="false"/>
          <w:color w:val="000000"/>
          <w:sz w:val="28"/>
        </w:rPr>
        <w:t xml:space="preserve"> "Жаңаөзен қаласында пайдаланылмайтын ауыл шаруашылығы мақсатындағы жерлерге жер салығының мөлшерлемелерін жоғарылату туралы" шешіміне (нормативтік құқықтық актілерді мемлекеттік тіркеу Тізілімінде № 3026 болып тіркелген, 2016 жылғы 29 сәуірде Қазақстан Республикасы нормативтік құқықтық актілерінің эталондық бақылау банкінде жарияланған) келесідей өзгеріс енгізілсін:</w:t>
      </w:r>
    </w:p>
    <w:bookmarkEnd w:id="1"/>
    <w:bookmarkStart w:name="z2" w:id="2"/>
    <w:p>
      <w:pPr>
        <w:spacing w:after="0"/>
        <w:ind w:left="0"/>
        <w:jc w:val="both"/>
      </w:pPr>
      <w:r>
        <w:rPr>
          <w:rFonts w:ascii="Times New Roman"/>
          <w:b w:val="false"/>
          <w:i w:val="false"/>
          <w:color w:val="000000"/>
          <w:sz w:val="28"/>
        </w:rPr>
        <w:t>
      кіріспе жаңа редакцияда жазылсын:</w:t>
      </w:r>
    </w:p>
    <w:bookmarkEnd w:id="2"/>
    <w:bookmarkStart w:name="z3" w:id="3"/>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509 бабының </w:t>
      </w:r>
      <w:r>
        <w:rPr>
          <w:rFonts w:ascii="Times New Roman"/>
          <w:b w:val="false"/>
          <w:i w:val="false"/>
          <w:color w:val="000000"/>
          <w:sz w:val="28"/>
        </w:rPr>
        <w:t>5 тармағына</w:t>
      </w:r>
      <w:r>
        <w:rPr>
          <w:rFonts w:ascii="Times New Roman"/>
          <w:b w:val="false"/>
          <w:i w:val="false"/>
          <w:color w:val="000000"/>
          <w:sz w:val="28"/>
        </w:rPr>
        <w:t xml:space="preserve"> және 704 бабының </w:t>
      </w:r>
      <w:r>
        <w:rPr>
          <w:rFonts w:ascii="Times New Roman"/>
          <w:b w:val="false"/>
          <w:i w:val="false"/>
          <w:color w:val="000000"/>
          <w:sz w:val="28"/>
        </w:rPr>
        <w:t>3 тармағына</w:t>
      </w:r>
      <w:r>
        <w:rPr>
          <w:rFonts w:ascii="Times New Roman"/>
          <w:b w:val="false"/>
          <w:i w:val="false"/>
          <w:color w:val="000000"/>
          <w:sz w:val="28"/>
        </w:rPr>
        <w:t xml:space="preserve"> сәйкес, Жаңаөзен қалалық мәслихаты ШЕШІМ ҚАБЫЛДАДЫ:".</w:t>
      </w:r>
    </w:p>
    <w:bookmarkEnd w:id="3"/>
    <w:bookmarkStart w:name="z4" w:id="4"/>
    <w:p>
      <w:pPr>
        <w:spacing w:after="0"/>
        <w:ind w:left="0"/>
        <w:jc w:val="both"/>
      </w:pPr>
      <w:r>
        <w:rPr>
          <w:rFonts w:ascii="Times New Roman"/>
          <w:b w:val="false"/>
          <w:i w:val="false"/>
          <w:color w:val="000000"/>
          <w:sz w:val="28"/>
        </w:rPr>
        <w:t>
      2.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Е.Өтеев).</w:t>
      </w:r>
    </w:p>
    <w:bookmarkEnd w:id="4"/>
    <w:bookmarkStart w:name="z5" w:id="5"/>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А.Ермұханов)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5"/>
    <w:bookmarkStart w:name="z6" w:id="6"/>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Ғ.Байжанов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7" w:id="7"/>
    <w:p>
      <w:pPr>
        <w:spacing w:after="0"/>
        <w:ind w:left="0"/>
        <w:jc w:val="both"/>
      </w:pPr>
      <w:r>
        <w:rPr>
          <w:rFonts w:ascii="Times New Roman"/>
          <w:b w:val="false"/>
          <w:i w:val="false"/>
          <w:color w:val="000000"/>
          <w:sz w:val="28"/>
        </w:rPr>
        <w:t xml:space="preserve">
      "Жаңаөзен қалалық жер қатынастары </w:t>
      </w:r>
    </w:p>
    <w:bookmarkEnd w:id="7"/>
    <w:bookmarkStart w:name="z8" w:id="8"/>
    <w:p>
      <w:pPr>
        <w:spacing w:after="0"/>
        <w:ind w:left="0"/>
        <w:jc w:val="both"/>
      </w:pPr>
      <w:r>
        <w:rPr>
          <w:rFonts w:ascii="Times New Roman"/>
          <w:b w:val="false"/>
          <w:i w:val="false"/>
          <w:color w:val="000000"/>
          <w:sz w:val="28"/>
        </w:rPr>
        <w:t>
      бөлімі" мемлекеттік мекемесінің басшысының</w:t>
      </w:r>
    </w:p>
    <w:bookmarkEnd w:id="8"/>
    <w:bookmarkStart w:name="z9" w:id="9"/>
    <w:p>
      <w:pPr>
        <w:spacing w:after="0"/>
        <w:ind w:left="0"/>
        <w:jc w:val="both"/>
      </w:pPr>
      <w:r>
        <w:rPr>
          <w:rFonts w:ascii="Times New Roman"/>
          <w:b w:val="false"/>
          <w:i w:val="false"/>
          <w:color w:val="000000"/>
          <w:sz w:val="28"/>
        </w:rPr>
        <w:t>
      міндетін атқарушы</w:t>
      </w:r>
    </w:p>
    <w:bookmarkEnd w:id="9"/>
    <w:bookmarkStart w:name="z10" w:id="10"/>
    <w:p>
      <w:pPr>
        <w:spacing w:after="0"/>
        <w:ind w:left="0"/>
        <w:jc w:val="both"/>
      </w:pPr>
      <w:r>
        <w:rPr>
          <w:rFonts w:ascii="Times New Roman"/>
          <w:b w:val="false"/>
          <w:i w:val="false"/>
          <w:color w:val="000000"/>
          <w:sz w:val="28"/>
        </w:rPr>
        <w:t>
      А.Кетеева</w:t>
      </w:r>
    </w:p>
    <w:bookmarkEnd w:id="10"/>
    <w:bookmarkStart w:name="z11" w:id="11"/>
    <w:p>
      <w:pPr>
        <w:spacing w:after="0"/>
        <w:ind w:left="0"/>
        <w:jc w:val="both"/>
      </w:pPr>
      <w:r>
        <w:rPr>
          <w:rFonts w:ascii="Times New Roman"/>
          <w:b w:val="false"/>
          <w:i w:val="false"/>
          <w:color w:val="000000"/>
          <w:sz w:val="28"/>
        </w:rPr>
        <w:t>
      10 сәуір 2018 жыл</w:t>
      </w:r>
    </w:p>
    <w:bookmarkEnd w:id="11"/>
    <w:p>
      <w:pPr>
        <w:spacing w:after="0"/>
        <w:ind w:left="0"/>
        <w:jc w:val="both"/>
      </w:pPr>
      <w:r>
        <w:rPr>
          <w:rFonts w:ascii="Times New Roman"/>
          <w:b w:val="false"/>
          <w:i w:val="false"/>
          <w:color w:val="000000"/>
          <w:sz w:val="28"/>
        </w:rPr>
        <w:t>
      "Қазақстан Республикасы Қаржы</w:t>
      </w:r>
    </w:p>
    <w:p>
      <w:pPr>
        <w:spacing w:after="0"/>
        <w:ind w:left="0"/>
        <w:jc w:val="both"/>
      </w:pPr>
      <w:r>
        <w:rPr>
          <w:rFonts w:ascii="Times New Roman"/>
          <w:b w:val="false"/>
          <w:i w:val="false"/>
          <w:color w:val="000000"/>
          <w:sz w:val="28"/>
        </w:rPr>
        <w:t>
      министрлігінің Мемлекеттік кірістер</w:t>
      </w:r>
    </w:p>
    <w:p>
      <w:pPr>
        <w:spacing w:after="0"/>
        <w:ind w:left="0"/>
        <w:jc w:val="both"/>
      </w:pPr>
      <w:r>
        <w:rPr>
          <w:rFonts w:ascii="Times New Roman"/>
          <w:b w:val="false"/>
          <w:i w:val="false"/>
          <w:color w:val="000000"/>
          <w:sz w:val="28"/>
        </w:rPr>
        <w:t>
      комитеті Маңғыстау облысы бойынша</w:t>
      </w:r>
    </w:p>
    <w:p>
      <w:pPr>
        <w:spacing w:after="0"/>
        <w:ind w:left="0"/>
        <w:jc w:val="both"/>
      </w:pPr>
      <w:r>
        <w:rPr>
          <w:rFonts w:ascii="Times New Roman"/>
          <w:b w:val="false"/>
          <w:i w:val="false"/>
          <w:color w:val="000000"/>
          <w:sz w:val="28"/>
        </w:rPr>
        <w:t>
      Мемлекеттік кірістер департаментінің</w:t>
      </w:r>
    </w:p>
    <w:p>
      <w:pPr>
        <w:spacing w:after="0"/>
        <w:ind w:left="0"/>
        <w:jc w:val="both"/>
      </w:pPr>
      <w:r>
        <w:rPr>
          <w:rFonts w:ascii="Times New Roman"/>
          <w:b w:val="false"/>
          <w:i w:val="false"/>
          <w:color w:val="000000"/>
          <w:sz w:val="28"/>
        </w:rPr>
        <w:t xml:space="preserve">
      Жаңаөзен қаласы бойынша мемлекеттік </w:t>
      </w:r>
    </w:p>
    <w:p>
      <w:pPr>
        <w:spacing w:after="0"/>
        <w:ind w:left="0"/>
        <w:jc w:val="both"/>
      </w:pPr>
      <w:r>
        <w:rPr>
          <w:rFonts w:ascii="Times New Roman"/>
          <w:b w:val="false"/>
          <w:i w:val="false"/>
          <w:color w:val="000000"/>
          <w:sz w:val="28"/>
        </w:rPr>
        <w:t xml:space="preserve">
      кірістер басқармасы" республикалық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Е.Утеев</w:t>
      </w:r>
    </w:p>
    <w:p>
      <w:pPr>
        <w:spacing w:after="0"/>
        <w:ind w:left="0"/>
        <w:jc w:val="both"/>
      </w:pPr>
      <w:r>
        <w:rPr>
          <w:rFonts w:ascii="Times New Roman"/>
          <w:b w:val="false"/>
          <w:i w:val="false"/>
          <w:color w:val="000000"/>
          <w:sz w:val="28"/>
        </w:rPr>
        <w:t>
      10 сәуір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