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93ba" w14:textId="16d9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Жаңаөзен қаласы әкімдігінің 2018 жылғы 4 сәуірдегі № 190 қаулысы. Маңғыстау облысы Әділет департаментінде 2018 жылғы 20 сәуірде № 3580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Жаңаөзен қаласы әкімдігінің кейбір қаулыларының күші жойылды деп танылсын.</w:t>
      </w:r>
    </w:p>
    <w:bookmarkEnd w:id="1"/>
    <w:bookmarkStart w:name="z2" w:id="2"/>
    <w:p>
      <w:pPr>
        <w:spacing w:after="0"/>
        <w:ind w:left="0"/>
        <w:jc w:val="both"/>
      </w:pPr>
      <w:r>
        <w:rPr>
          <w:rFonts w:ascii="Times New Roman"/>
          <w:b w:val="false"/>
          <w:i w:val="false"/>
          <w:color w:val="000000"/>
          <w:sz w:val="28"/>
        </w:rPr>
        <w:t>
      2. "Жаңаөзен қаласы әкімі аппараты" мемлекеттік мекемесі (аппарат басшысы Б.Овезов)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Жаңаөзен қаласы әкімі аппаратының басшысы Б.Овезовке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Жаңаөзен қалалық сайлау</w:t>
      </w:r>
    </w:p>
    <w:bookmarkEnd w:id="5"/>
    <w:bookmarkStart w:name="z6" w:id="6"/>
    <w:p>
      <w:pPr>
        <w:spacing w:after="0"/>
        <w:ind w:left="0"/>
        <w:jc w:val="both"/>
      </w:pPr>
      <w:r>
        <w:rPr>
          <w:rFonts w:ascii="Times New Roman"/>
          <w:b w:val="false"/>
          <w:i w:val="false"/>
          <w:color w:val="000000"/>
          <w:sz w:val="28"/>
        </w:rPr>
        <w:t>
      комиссиясының төрағасы</w:t>
      </w:r>
    </w:p>
    <w:bookmarkEnd w:id="6"/>
    <w:bookmarkStart w:name="z7" w:id="7"/>
    <w:p>
      <w:pPr>
        <w:spacing w:after="0"/>
        <w:ind w:left="0"/>
        <w:jc w:val="both"/>
      </w:pPr>
      <w:r>
        <w:rPr>
          <w:rFonts w:ascii="Times New Roman"/>
          <w:b w:val="false"/>
          <w:i w:val="false"/>
          <w:color w:val="000000"/>
          <w:sz w:val="28"/>
        </w:rPr>
        <w:t>
      Б. Базылов_________________</w:t>
      </w:r>
    </w:p>
    <w:bookmarkEnd w:id="7"/>
    <w:bookmarkStart w:name="z8" w:id="8"/>
    <w:p>
      <w:pPr>
        <w:spacing w:after="0"/>
        <w:ind w:left="0"/>
        <w:jc w:val="both"/>
      </w:pPr>
      <w:r>
        <w:rPr>
          <w:rFonts w:ascii="Times New Roman"/>
          <w:b w:val="false"/>
          <w:i w:val="false"/>
          <w:color w:val="000000"/>
          <w:sz w:val="28"/>
        </w:rPr>
        <w:t>
      "04" сәуір 2018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қаласы әкімдігінің </w:t>
            </w:r>
            <w:r>
              <w:br/>
            </w:r>
            <w:r>
              <w:rPr>
                <w:rFonts w:ascii="Times New Roman"/>
                <w:b w:val="false"/>
                <w:i w:val="false"/>
                <w:color w:val="000000"/>
                <w:sz w:val="20"/>
              </w:rPr>
              <w:t>2018 жылғы "04" сәуірдегі № 190</w:t>
            </w:r>
            <w:r>
              <w:br/>
            </w:r>
            <w:r>
              <w:rPr>
                <w:rFonts w:ascii="Times New Roman"/>
                <w:b w:val="false"/>
                <w:i w:val="false"/>
                <w:color w:val="000000"/>
                <w:sz w:val="20"/>
              </w:rPr>
              <w:t xml:space="preserve">қаулысына қосымша </w:t>
            </w:r>
            <w:r>
              <w:br/>
            </w:r>
          </w:p>
        </w:tc>
      </w:tr>
    </w:tbl>
    <w:p>
      <w:pPr>
        <w:spacing w:after="0"/>
        <w:ind w:left="0"/>
        <w:jc w:val="left"/>
      </w:pPr>
      <w:r>
        <w:rPr>
          <w:rFonts w:ascii="Times New Roman"/>
          <w:b/>
          <w:i w:val="false"/>
          <w:color w:val="000000"/>
        </w:rPr>
        <w:t xml:space="preserve"> Жаңаөзен қаласы әкімдігінің күші жойылды деп танылған кейбір қаулыларының тізбесі</w:t>
      </w:r>
    </w:p>
    <w:bookmarkStart w:name="z9" w:id="9"/>
    <w:p>
      <w:pPr>
        <w:spacing w:after="0"/>
        <w:ind w:left="0"/>
        <w:jc w:val="both"/>
      </w:pPr>
      <w:r>
        <w:rPr>
          <w:rFonts w:ascii="Times New Roman"/>
          <w:b w:val="false"/>
          <w:i w:val="false"/>
          <w:color w:val="000000"/>
          <w:sz w:val="28"/>
        </w:rPr>
        <w:t xml:space="preserve">
      1. Жаңаөзен қаласы әкімдігінің 2011 жылғы 21 қарашадағы </w:t>
      </w:r>
      <w:r>
        <w:rPr>
          <w:rFonts w:ascii="Times New Roman"/>
          <w:b w:val="false"/>
          <w:i w:val="false"/>
          <w:color w:val="000000"/>
          <w:sz w:val="28"/>
        </w:rPr>
        <w:t>№667</w:t>
      </w:r>
      <w:r>
        <w:rPr>
          <w:rFonts w:ascii="Times New Roman"/>
          <w:b w:val="false"/>
          <w:i w:val="false"/>
          <w:color w:val="000000"/>
          <w:sz w:val="28"/>
        </w:rPr>
        <w:t xml:space="preserve"> "Барлық кандидаттар үшін сайлаушылармен кездесуі үшін шарттық негізде үй-жайлар беру және үгіттік баспа материалдарын орналастыру үшін орындар белгілеу" туралы қаулысы (нормативтік құқықтық актілерді мемлекеттік тіркеу Тізілімінде №11-2-177 болып тіркелген, 2011 жылғы 30 қарашадағы "Жаңаөзен" газетінде жарияланған);</w:t>
      </w:r>
    </w:p>
    <w:bookmarkEnd w:id="9"/>
    <w:bookmarkStart w:name="z10" w:id="10"/>
    <w:p>
      <w:pPr>
        <w:spacing w:after="0"/>
        <w:ind w:left="0"/>
        <w:jc w:val="both"/>
      </w:pPr>
      <w:r>
        <w:rPr>
          <w:rFonts w:ascii="Times New Roman"/>
          <w:b w:val="false"/>
          <w:i w:val="false"/>
          <w:color w:val="000000"/>
          <w:sz w:val="28"/>
        </w:rPr>
        <w:t xml:space="preserve">
      2. Жаңаөзен қаласы әкімдігінің 2013 жылғы 4 шілдедегі </w:t>
      </w:r>
      <w:r>
        <w:rPr>
          <w:rFonts w:ascii="Times New Roman"/>
          <w:b w:val="false"/>
          <w:i w:val="false"/>
          <w:color w:val="000000"/>
          <w:sz w:val="28"/>
        </w:rPr>
        <w:t>№336</w:t>
      </w:r>
      <w:r>
        <w:rPr>
          <w:rFonts w:ascii="Times New Roman"/>
          <w:b w:val="false"/>
          <w:i w:val="false"/>
          <w:color w:val="000000"/>
          <w:sz w:val="28"/>
        </w:rPr>
        <w:t xml:space="preserve"> "Ауыл әкімдеріне кандидаттарға таңдаушылармен кездесу өткізу үшін шарттық негізде үй-жай белгілеу туралы" қаулысы (нормативтік құқықтық актілерді мемлекеттік тіркеу Тізілімінде №2267 болып тіркелген, 2013 жылғы 17 шілдеде "Жаңаөзен" газетінде жарияланған);</w:t>
      </w:r>
    </w:p>
    <w:bookmarkEnd w:id="10"/>
    <w:bookmarkStart w:name="z11" w:id="11"/>
    <w:p>
      <w:pPr>
        <w:spacing w:after="0"/>
        <w:ind w:left="0"/>
        <w:jc w:val="both"/>
      </w:pPr>
      <w:r>
        <w:rPr>
          <w:rFonts w:ascii="Times New Roman"/>
          <w:b w:val="false"/>
          <w:i w:val="false"/>
          <w:color w:val="000000"/>
          <w:sz w:val="28"/>
        </w:rPr>
        <w:t xml:space="preserve">
      3. Жаңаөзен қаласы әкімдігінің 2013 жылғы 4 шілдедегі </w:t>
      </w:r>
      <w:r>
        <w:rPr>
          <w:rFonts w:ascii="Times New Roman"/>
          <w:b w:val="false"/>
          <w:i w:val="false"/>
          <w:color w:val="000000"/>
          <w:sz w:val="28"/>
        </w:rPr>
        <w:t>№337</w:t>
      </w:r>
      <w:r>
        <w:rPr>
          <w:rFonts w:ascii="Times New Roman"/>
          <w:b w:val="false"/>
          <w:i w:val="false"/>
          <w:color w:val="000000"/>
          <w:sz w:val="28"/>
        </w:rPr>
        <w:t xml:space="preserve"> "Ауыл әкімдеріне кандидаттар үшін үгіттік баспа материалдарын орналастыру үшін орындар белгілеу туралы" қаулысы (нормативтік құқықтық актілерді мемлекеттік тіркеу Тізілімінде №2268 болып тіркелген, 2013 жылғы 17 шілдеде "Жаңаөзен" газетінде жарияланған);</w:t>
      </w:r>
    </w:p>
    <w:bookmarkEnd w:id="11"/>
    <w:bookmarkStart w:name="z12" w:id="12"/>
    <w:p>
      <w:pPr>
        <w:spacing w:after="0"/>
        <w:ind w:left="0"/>
        <w:jc w:val="both"/>
      </w:pPr>
      <w:r>
        <w:rPr>
          <w:rFonts w:ascii="Times New Roman"/>
          <w:b w:val="false"/>
          <w:i w:val="false"/>
          <w:color w:val="000000"/>
          <w:sz w:val="28"/>
        </w:rPr>
        <w:t xml:space="preserve">
      4. Жаңаөзен қаласы әкімдігінің 2015 жылғы 28 қаңтардағы </w:t>
      </w:r>
      <w:r>
        <w:rPr>
          <w:rFonts w:ascii="Times New Roman"/>
          <w:b w:val="false"/>
          <w:i w:val="false"/>
          <w:color w:val="000000"/>
          <w:sz w:val="28"/>
        </w:rPr>
        <w:t>№233</w:t>
      </w:r>
      <w:r>
        <w:rPr>
          <w:rFonts w:ascii="Times New Roman"/>
          <w:b w:val="false"/>
          <w:i w:val="false"/>
          <w:color w:val="000000"/>
          <w:sz w:val="28"/>
        </w:rPr>
        <w:t xml:space="preserve"> "Жаңаөзен қаласы әкімдігінің "Барлық кандидаттардың сайлаушылармен кездесуі үшін шарттық негізде үй-жайлар беру және үгіттік баспа материалдарын орналастыру орындарын белгілеу туралы" 21 қараша 2011 жылғы №667 қаулысына өзгерістер мен толықтырулар енгізу туралы" қаулысы (нормативтік құқықтық актілерді мемлекеттік тіркеу Тізілімінде №2615 болып тіркелген, "Әділет" ақпараттық-құқықтық жүйесінде 2015 жылы 27 ақпанда жарияланған);</w:t>
      </w:r>
    </w:p>
    <w:bookmarkEnd w:id="12"/>
    <w:bookmarkStart w:name="z13" w:id="13"/>
    <w:p>
      <w:pPr>
        <w:spacing w:after="0"/>
        <w:ind w:left="0"/>
        <w:jc w:val="both"/>
      </w:pPr>
      <w:r>
        <w:rPr>
          <w:rFonts w:ascii="Times New Roman"/>
          <w:b w:val="false"/>
          <w:i w:val="false"/>
          <w:color w:val="000000"/>
          <w:sz w:val="28"/>
        </w:rPr>
        <w:t xml:space="preserve">
      5. Жаңаөзен қаласы әкімдігінің 2015 жылғы 10 наурыздағы </w:t>
      </w:r>
      <w:r>
        <w:rPr>
          <w:rFonts w:ascii="Times New Roman"/>
          <w:b w:val="false"/>
          <w:i w:val="false"/>
          <w:color w:val="000000"/>
          <w:sz w:val="28"/>
        </w:rPr>
        <w:t>№382</w:t>
      </w:r>
      <w:r>
        <w:rPr>
          <w:rFonts w:ascii="Times New Roman"/>
          <w:b w:val="false"/>
          <w:i w:val="false"/>
          <w:color w:val="000000"/>
          <w:sz w:val="28"/>
        </w:rPr>
        <w:t xml:space="preserve"> "Жаңаөзен қаласы әкімдігінің 2011 жылғы 21 қарашадағы №667 "Барлық кандидаттардың сайлаушылармен кездесуі үшін шарттық негізде үй-жайлар беру және үгіттік баспа материалдарын орналастыру үшін орындар белгілеу туралы" қаулысына өзгерістер енгізу туралы" қаулысы (нормативтік құқықтық актілерді мемлекеттік тіркеу Тізілімінде №2638 болып тіркелген, "Әділет" ақпараттық-құқықтық жүйесінде 2015 жылы 19 наурызда жарияланған).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