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a7d57" w14:textId="c3a7d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2014 жылғы 8 желтоқсандағы № 300 "Маңғыстау облысының туризм басқармасы" мемлекеттік мекемесі туралы Ережені бекіту туралы" қаулысының күші жойылды деп тану туралы</w:t>
      </w:r>
    </w:p>
    <w:p>
      <w:pPr>
        <w:spacing w:after="0"/>
        <w:ind w:left="0"/>
        <w:jc w:val="both"/>
      </w:pPr>
      <w:r>
        <w:rPr>
          <w:rFonts w:ascii="Times New Roman"/>
          <w:b w:val="false"/>
          <w:i w:val="false"/>
          <w:color w:val="000000"/>
          <w:sz w:val="28"/>
        </w:rPr>
        <w:t>Маңғыстау облысы әкімдігінің 2018 жылғы 20 желтоқсандағы № 316 қаулысы. Маңғыстау облысы Әділет департаментінде 2018 жылғы 24 желтоқсанда № 3752 болып тіркелді</w:t>
      </w:r>
    </w:p>
    <w:p>
      <w:pPr>
        <w:spacing w:after="0"/>
        <w:ind w:left="0"/>
        <w:jc w:val="both"/>
      </w:pPr>
      <w:bookmarkStart w:name="z0" w:id="0"/>
      <w:r>
        <w:rPr>
          <w:rFonts w:ascii="Times New Roman"/>
          <w:b w:val="false"/>
          <w:i w:val="false"/>
          <w:color w:val="000000"/>
          <w:sz w:val="28"/>
        </w:rPr>
        <w:t>
      Қазақстан Республикасының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Заңына сәйкес, Маңғыстау облысы әкімдігі ҚАУЛЫ ЕТЕДІ:</w:t>
      </w:r>
    </w:p>
    <w:bookmarkEnd w:id="0"/>
    <w:bookmarkStart w:name="z1" w:id="1"/>
    <w:p>
      <w:pPr>
        <w:spacing w:after="0"/>
        <w:ind w:left="0"/>
        <w:jc w:val="both"/>
      </w:pPr>
      <w:r>
        <w:rPr>
          <w:rFonts w:ascii="Times New Roman"/>
          <w:b w:val="false"/>
          <w:i w:val="false"/>
          <w:color w:val="000000"/>
          <w:sz w:val="28"/>
        </w:rPr>
        <w:t xml:space="preserve">
      1. Маңғыстау облысы әкімдігінің 2014 жылғы 8 желтоқсандағы </w:t>
      </w:r>
      <w:r>
        <w:rPr>
          <w:rFonts w:ascii="Times New Roman"/>
          <w:b w:val="false"/>
          <w:i w:val="false"/>
          <w:color w:val="000000"/>
          <w:sz w:val="28"/>
        </w:rPr>
        <w:t>№ 300</w:t>
      </w:r>
      <w:r>
        <w:rPr>
          <w:rFonts w:ascii="Times New Roman"/>
          <w:b w:val="false"/>
          <w:i w:val="false"/>
          <w:color w:val="000000"/>
          <w:sz w:val="28"/>
        </w:rPr>
        <w:t xml:space="preserve"> "Маңғыстау облысының туризм басқармасы" мемлекеттік мекемесі туралы Ережені бекіту туралы" қаулысының (нормативтік құқықтық актілерді мемлекеттік тіркеу Тізілімінде № 2579 болып тіркелген, 2015 жылғы 21 қаңтарда "Әділет" ақпараттық-құқықтық жүйесінде жарияланған) күші жойылды деп танылсын.</w:t>
      </w:r>
    </w:p>
    <w:bookmarkEnd w:id="1"/>
    <w:bookmarkStart w:name="z2" w:id="2"/>
    <w:p>
      <w:pPr>
        <w:spacing w:after="0"/>
        <w:ind w:left="0"/>
        <w:jc w:val="both"/>
      </w:pPr>
      <w:r>
        <w:rPr>
          <w:rFonts w:ascii="Times New Roman"/>
          <w:b w:val="false"/>
          <w:i w:val="false"/>
          <w:color w:val="000000"/>
          <w:sz w:val="28"/>
        </w:rPr>
        <w:t>
      2. "Маңғыстау облысының туризм басқармасы" мемлекеттік мекемесі (Сүйеуова Г.Қ.)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Маңғыстау облысы әкімдігінің интернет-ресурсында орналастыруын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Маңғыстау облысы әкімінің орынбасары Ө.С. Бисақаевқа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