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bddfa5" w14:textId="2bddfa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2018 жылға асыл тұқымды мал шаруашылығын дамытуды, мал шаруашылығының өнімділігін және өнім сапасын арттыруды субсидиялау нормативтері мен көлемдерін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Маңғыстау облысы әкімдігінің 2018 жылғы 23 сәуірдегі № 76 қаулысы. Маңғыстау облысы Әділет департаментінде 2018 жылғы 18 мамырда № 3606 болып тіркелді. Күші жойылды-Маңғыстау облысы әкімдігінің 2018 жылғы 23 қарашадағы № 287 қаулысымен</w:t>
      </w:r>
    </w:p>
    <w:p>
      <w:pPr>
        <w:spacing w:after="0"/>
        <w:ind w:left="0"/>
        <w:jc w:val="both"/>
      </w:pPr>
      <w:r>
        <w:rPr>
          <w:rFonts w:ascii="Times New Roman"/>
          <w:b w:val="false"/>
          <w:i w:val="false"/>
          <w:color w:val="ff0000"/>
          <w:sz w:val="28"/>
        </w:rPr>
        <w:t xml:space="preserve">
      Ескерту. Күші жойылды - Маңғыстау облысы әкімдігінің 23.11.2018 </w:t>
      </w:r>
      <w:r>
        <w:rPr>
          <w:rFonts w:ascii="Times New Roman"/>
          <w:b w:val="false"/>
          <w:i w:val="false"/>
          <w:color w:val="ff0000"/>
          <w:sz w:val="28"/>
        </w:rPr>
        <w:t>№ 287</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0" w:id="0"/>
    <w:p>
      <w:pPr>
        <w:spacing w:after="0"/>
        <w:ind w:left="0"/>
        <w:jc w:val="both"/>
      </w:pPr>
      <w:r>
        <w:rPr>
          <w:rFonts w:ascii="Times New Roman"/>
          <w:b w:val="false"/>
          <w:i w:val="false"/>
          <w:color w:val="000000"/>
          <w:sz w:val="28"/>
        </w:rPr>
        <w:t>
      Қазақстан Республикасының 2001 жылғы 23 қаңтардағы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2005 жылғы 8 шілдедегі "</w:t>
      </w:r>
      <w:r>
        <w:rPr>
          <w:rFonts w:ascii="Times New Roman"/>
          <w:b w:val="false"/>
          <w:i w:val="false"/>
          <w:color w:val="000000"/>
          <w:sz w:val="28"/>
        </w:rPr>
        <w:t>Агроөнеркәсіптік кешенді және ауылдық аумақтарды дамытуды мемлекеттік реттеу туралы</w:t>
      </w:r>
      <w:r>
        <w:rPr>
          <w:rFonts w:ascii="Times New Roman"/>
          <w:b w:val="false"/>
          <w:i w:val="false"/>
          <w:color w:val="000000"/>
          <w:sz w:val="28"/>
        </w:rPr>
        <w:t xml:space="preserve">" заңдарына, Қазақстан Республикасы Премьер-Министрінің орынбасары - Ауыл шаруашылығы министрінің 2017 жылғы 27 қаңтардағы </w:t>
      </w:r>
      <w:r>
        <w:rPr>
          <w:rFonts w:ascii="Times New Roman"/>
          <w:b w:val="false"/>
          <w:i w:val="false"/>
          <w:color w:val="000000"/>
          <w:sz w:val="28"/>
        </w:rPr>
        <w:t>№ 30</w:t>
      </w:r>
      <w:r>
        <w:rPr>
          <w:rFonts w:ascii="Times New Roman"/>
          <w:b w:val="false"/>
          <w:i w:val="false"/>
          <w:color w:val="000000"/>
          <w:sz w:val="28"/>
        </w:rPr>
        <w:t xml:space="preserve"> "Асыл тұқымды мал шаруашылығын дамытуды, мал шаруашылығының өнімділігін және өнім сапасын арттыруды субсидиялау қағидаларын бекіту туралы" бұйрығына (нормативтік құқықтық актілерді мемлекеттік тіркеу Тізілімінде № 14813 болып тіркелген) сәйкес облыс әкімдігі ҚАУЛЫ ЕТЕДІ:</w:t>
      </w:r>
    </w:p>
    <w:bookmarkEnd w:id="0"/>
    <w:bookmarkStart w:name="z1" w:id="1"/>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асыл тұқымды мал шаруашылығын дамытуды, мал шаруашылығының өнiмдiлiгiн және өнім сапасын арттыруды субсидиялау бағыттары бойынша субсидиялар нормативтері мен көлемдері бекітілсін.</w:t>
      </w:r>
    </w:p>
    <w:bookmarkEnd w:id="1"/>
    <w:bookmarkStart w:name="z2" w:id="2"/>
    <w:p>
      <w:pPr>
        <w:spacing w:after="0"/>
        <w:ind w:left="0"/>
        <w:jc w:val="both"/>
      </w:pPr>
      <w:r>
        <w:rPr>
          <w:rFonts w:ascii="Times New Roman"/>
          <w:b w:val="false"/>
          <w:i w:val="false"/>
          <w:color w:val="000000"/>
          <w:sz w:val="28"/>
        </w:rPr>
        <w:t>
      2. "Маңғыстау облысының ауыл шаруашылығы басқармасы" мемлекеттік мекемесі (С.С. Қалдығұл) осы қаулының әділет органдарында мемлекеттік тіркелуін, оның Қазақстан Республикасы нормативтік құқықтық актілерінің Эталондық бақылау банкінде және бұқаралық ақпарат құралдарында ресми жариялануын, Маңғыстау облысы әкімдігінің интернет-ресурсында орналасуын қамтамасыз етсін.</w:t>
      </w:r>
    </w:p>
    <w:bookmarkEnd w:id="2"/>
    <w:bookmarkStart w:name="z3" w:id="3"/>
    <w:p>
      <w:pPr>
        <w:spacing w:after="0"/>
        <w:ind w:left="0"/>
        <w:jc w:val="both"/>
      </w:pPr>
      <w:r>
        <w:rPr>
          <w:rFonts w:ascii="Times New Roman"/>
          <w:b w:val="false"/>
          <w:i w:val="false"/>
          <w:color w:val="000000"/>
          <w:sz w:val="28"/>
        </w:rPr>
        <w:t>
      3. Осы қаулының орындалуын бақылау облыс әкімінің орынбасары Б.Қ. Жүсіповке жүктелсін.</w:t>
      </w:r>
    </w:p>
    <w:bookmarkEnd w:id="3"/>
    <w:bookmarkStart w:name="z4" w:id="4"/>
    <w:p>
      <w:pPr>
        <w:spacing w:after="0"/>
        <w:ind w:left="0"/>
        <w:jc w:val="both"/>
      </w:pPr>
      <w:r>
        <w:rPr>
          <w:rFonts w:ascii="Times New Roman"/>
          <w:b w:val="false"/>
          <w:i w:val="false"/>
          <w:color w:val="000000"/>
          <w:sz w:val="28"/>
        </w:rPr>
        <w:t>
      4. Осы қаулы әділет органдарында мемлекеттік тіркелген күннен бастап күшіне енеді және ол алғашқы ресми жарияланған күннен бастап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Облыс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Тоғжанов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"Маңғыстау облысының</w:t>
      </w:r>
    </w:p>
    <w:p>
      <w:pPr>
        <w:spacing w:after="0"/>
        <w:ind w:left="0"/>
        <w:jc w:val="both"/>
      </w:pPr>
      <w:r>
        <w:rPr>
          <w:rFonts w:ascii="Times New Roman"/>
          <w:b w:val="false"/>
          <w:i w:val="false"/>
          <w:color w:val="000000"/>
          <w:sz w:val="28"/>
        </w:rPr>
        <w:t xml:space="preserve">
      ауыл шаруашылығы басқармасы" </w:t>
      </w:r>
    </w:p>
    <w:p>
      <w:pPr>
        <w:spacing w:after="0"/>
        <w:ind w:left="0"/>
        <w:jc w:val="both"/>
      </w:pPr>
      <w:r>
        <w:rPr>
          <w:rFonts w:ascii="Times New Roman"/>
          <w:b w:val="false"/>
          <w:i w:val="false"/>
          <w:color w:val="000000"/>
          <w:sz w:val="28"/>
        </w:rPr>
        <w:t>
      мемлекеттік мекемесінің басшысы</w:t>
      </w:r>
    </w:p>
    <w:p>
      <w:pPr>
        <w:spacing w:after="0"/>
        <w:ind w:left="0"/>
        <w:jc w:val="both"/>
      </w:pPr>
      <w:r>
        <w:rPr>
          <w:rFonts w:ascii="Times New Roman"/>
          <w:b w:val="false"/>
          <w:i w:val="false"/>
          <w:color w:val="000000"/>
          <w:sz w:val="28"/>
        </w:rPr>
        <w:t>
      С.С. Қалдығұл</w:t>
      </w:r>
    </w:p>
    <w:p>
      <w:pPr>
        <w:spacing w:after="0"/>
        <w:ind w:left="0"/>
        <w:jc w:val="both"/>
      </w:pPr>
      <w:r>
        <w:rPr>
          <w:rFonts w:ascii="Times New Roman"/>
          <w:b w:val="false"/>
          <w:i w:val="false"/>
          <w:color w:val="000000"/>
          <w:sz w:val="28"/>
        </w:rPr>
        <w:t>
      "23" сәуір 2018 жыл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Маңғыстау облысы әкімдігінің</w:t>
            </w:r>
            <w:r>
              <w:br/>
            </w:r>
            <w:r>
              <w:rPr>
                <w:rFonts w:ascii="Times New Roman"/>
                <w:b w:val="false"/>
                <w:i w:val="false"/>
                <w:color w:val="000000"/>
                <w:sz w:val="20"/>
              </w:rPr>
              <w:t>2018 жылғы "23" сәуірдегі</w:t>
            </w:r>
            <w:r>
              <w:br/>
            </w:r>
            <w:r>
              <w:rPr>
                <w:rFonts w:ascii="Times New Roman"/>
                <w:b w:val="false"/>
                <w:i w:val="false"/>
                <w:color w:val="000000"/>
                <w:sz w:val="20"/>
              </w:rPr>
              <w:t>№ 76 қаулысына</w:t>
            </w:r>
            <w:r>
              <w:br/>
            </w:r>
            <w:r>
              <w:rPr>
                <w:rFonts w:ascii="Times New Roman"/>
                <w:b w:val="false"/>
                <w:i w:val="false"/>
                <w:color w:val="000000"/>
                <w:sz w:val="20"/>
              </w:rPr>
              <w:t>қосымша</w:t>
            </w:r>
            <w:r>
              <w:br/>
            </w:r>
          </w:p>
        </w:tc>
      </w:tr>
    </w:tbl>
    <w:p>
      <w:pPr>
        <w:spacing w:after="0"/>
        <w:ind w:left="0"/>
        <w:jc w:val="left"/>
      </w:pPr>
      <w:r>
        <w:rPr>
          <w:rFonts w:ascii="Times New Roman"/>
          <w:b/>
          <w:i w:val="false"/>
          <w:color w:val="000000"/>
        </w:rPr>
        <w:t xml:space="preserve"> Асыл тұқымды мал шаруашылығын дамытуды, мал шаруашылығының өнiмдiлiгiн және өнім сапасын арттыруды субсидиялау бағыттары бойынша субсидиялар нормативтері мен көлемдері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0"/>
        <w:gridCol w:w="4458"/>
        <w:gridCol w:w="2272"/>
        <w:gridCol w:w="2273"/>
        <w:gridCol w:w="2427"/>
      </w:tblGrid>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Субсидиялау бағыты</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бірлікке арналған субсидиялар нормативтері, теңге</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Субсидияланатын көлем, бас/ килограмм</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 сомасы, мың теңге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мал шаруашылығын дамыту</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 шаруашылығында селекциялық және асыл тұқымдық жұмыс жүргізу: асыл тұқымды қойлардың аналық басы</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13 750,0</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 шаруашылығында селекциялық және асыл тұқымдық жұмыс жүргізу: тауарлы қойлардың аналық басы</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1 500,0</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қосалқы шаруашылықтарда, ауыл шаруашылығы кооперативтерінде, сондай-ақ, қойдың қаракөл тұқымдарын өсірумен айналысатын шаруа (фермер) қожалықтарында қойлардың аналық басын қолдан ұрықтандыруды ұйымдастыру</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1392</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5450</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7 586,4</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Отандық және шетелдік асыл тұқымды репродукторлардан ата-енелік/ата-тектік нысандағы асыл тұқымды тәуліктік балапан сатып алу</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10 249</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4 099,6</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жылқылар сатып алу:</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байталдар</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5 400,0</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еркек жылқылар</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1 100,0</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33 436,0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өндірісінің құнын арзандату</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 еті</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1 570,0</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Шұбат</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104 000</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10 920,0</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 еті</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9 500</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1 539,0</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Қымыз</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2 235,0</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Қозы еті</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16 564,0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