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fbb75" w14:textId="1ffbb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берілетін тұрғын үйлерді жекешелендіру"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2018 жылғы 16 сәуірдегі № 66 қаулысы. Маңғыстау облысы Әділет департаментінде 2018 жылғы 5 мамырда № 3593 болып тіркелді. Күші жойылды-Маңғыстау облысы әкімдігінің 2020 жылғы 23 сәуірдегі № 69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23.04.2020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Заңына сәйкес облыс әкімдігі ҚАУЛЫ ЕТЕДІ:</w:t>
      </w:r>
    </w:p>
    <w:bookmarkEnd w:id="0"/>
    <w:bookmarkStart w:name="z1" w:id="1"/>
    <w:p>
      <w:pPr>
        <w:spacing w:after="0"/>
        <w:ind w:left="0"/>
        <w:jc w:val="both"/>
      </w:pPr>
      <w:r>
        <w:rPr>
          <w:rFonts w:ascii="Times New Roman"/>
          <w:b w:val="false"/>
          <w:i w:val="false"/>
          <w:color w:val="000000"/>
          <w:sz w:val="28"/>
        </w:rPr>
        <w:t xml:space="preserve">
      1. Қоса беріліп отырған "Мемлекеттік тұрғын үй қорынан берілетін тұрғын үйлерді жекешелендіру"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"Маңғыстау облысының энергетика және тұрғын үй-коммуналдық шаруашылық басқармасы" мемлекеттік мекемесі (С.Х. Аманбеков)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Маңғыстау облысы әкімдігінің интернет-ресурсында орналастырылуын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С.Қ. Аманғалиевқа жүктелсін.</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5" w:id="5"/>
    <w:p>
      <w:pPr>
        <w:spacing w:after="0"/>
        <w:ind w:left="0"/>
        <w:jc w:val="both"/>
      </w:pPr>
      <w:r>
        <w:rPr>
          <w:rFonts w:ascii="Times New Roman"/>
          <w:b w:val="false"/>
          <w:i w:val="false"/>
          <w:color w:val="000000"/>
          <w:sz w:val="28"/>
        </w:rPr>
        <w:t xml:space="preserve">
      "Маңғыстау облысының энергетика </w:t>
      </w:r>
    </w:p>
    <w:bookmarkEnd w:id="5"/>
    <w:bookmarkStart w:name="z6" w:id="6"/>
    <w:p>
      <w:pPr>
        <w:spacing w:after="0"/>
        <w:ind w:left="0"/>
        <w:jc w:val="both"/>
      </w:pPr>
      <w:r>
        <w:rPr>
          <w:rFonts w:ascii="Times New Roman"/>
          <w:b w:val="false"/>
          <w:i w:val="false"/>
          <w:color w:val="000000"/>
          <w:sz w:val="28"/>
        </w:rPr>
        <w:t xml:space="preserve">
      және тұрғын үй-коммуналдық </w:t>
      </w:r>
    </w:p>
    <w:bookmarkEnd w:id="6"/>
    <w:bookmarkStart w:name="z7" w:id="7"/>
    <w:p>
      <w:pPr>
        <w:spacing w:after="0"/>
        <w:ind w:left="0"/>
        <w:jc w:val="both"/>
      </w:pPr>
      <w:r>
        <w:rPr>
          <w:rFonts w:ascii="Times New Roman"/>
          <w:b w:val="false"/>
          <w:i w:val="false"/>
          <w:color w:val="000000"/>
          <w:sz w:val="28"/>
        </w:rPr>
        <w:t xml:space="preserve">
      шаруашылық басқармасы" </w:t>
      </w:r>
    </w:p>
    <w:bookmarkEnd w:id="7"/>
    <w:bookmarkStart w:name="z8" w:id="8"/>
    <w:p>
      <w:pPr>
        <w:spacing w:after="0"/>
        <w:ind w:left="0"/>
        <w:jc w:val="both"/>
      </w:pPr>
      <w:r>
        <w:rPr>
          <w:rFonts w:ascii="Times New Roman"/>
          <w:b w:val="false"/>
          <w:i w:val="false"/>
          <w:color w:val="000000"/>
          <w:sz w:val="28"/>
        </w:rPr>
        <w:t>
      мемлекеттік мекемесінің басшысы</w:t>
      </w:r>
    </w:p>
    <w:bookmarkEnd w:id="8"/>
    <w:bookmarkStart w:name="z9" w:id="9"/>
    <w:p>
      <w:pPr>
        <w:spacing w:after="0"/>
        <w:ind w:left="0"/>
        <w:jc w:val="both"/>
      </w:pPr>
      <w:r>
        <w:rPr>
          <w:rFonts w:ascii="Times New Roman"/>
          <w:b w:val="false"/>
          <w:i w:val="false"/>
          <w:color w:val="000000"/>
          <w:sz w:val="28"/>
        </w:rPr>
        <w:t>
      С.Х. Аманбеков</w:t>
      </w:r>
    </w:p>
    <w:bookmarkEnd w:id="9"/>
    <w:bookmarkStart w:name="z10" w:id="10"/>
    <w:p>
      <w:pPr>
        <w:spacing w:after="0"/>
        <w:ind w:left="0"/>
        <w:jc w:val="both"/>
      </w:pPr>
      <w:r>
        <w:rPr>
          <w:rFonts w:ascii="Times New Roman"/>
          <w:b w:val="false"/>
          <w:i w:val="false"/>
          <w:color w:val="000000"/>
          <w:sz w:val="28"/>
        </w:rPr>
        <w:t>
      "16" сәуір 2018 жыл</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2018 жылғы "16" сәуірдегі</w:t>
            </w:r>
            <w:r>
              <w:br/>
            </w:r>
            <w:r>
              <w:rPr>
                <w:rFonts w:ascii="Times New Roman"/>
                <w:b w:val="false"/>
                <w:i w:val="false"/>
                <w:color w:val="000000"/>
                <w:sz w:val="20"/>
              </w:rPr>
              <w:t>№ 66 қаулысымен бекітілген</w:t>
            </w:r>
            <w:r>
              <w:br/>
            </w:r>
          </w:p>
        </w:tc>
      </w:tr>
    </w:tbl>
    <w:bookmarkStart w:name="z73" w:id="11"/>
    <w:p>
      <w:pPr>
        <w:spacing w:after="0"/>
        <w:ind w:left="0"/>
        <w:jc w:val="left"/>
      </w:pPr>
      <w:r>
        <w:rPr>
          <w:rFonts w:ascii="Times New Roman"/>
          <w:b/>
          <w:i w:val="false"/>
          <w:color w:val="000000"/>
        </w:rPr>
        <w:t xml:space="preserve"> "Мемлекеттiк тұрғын үй қорынан берілетін тұрғын үйлерді жекешелендiру" мемлекеттік көрсетілетін қызмет регламенті 1. Жалпы ережелер</w:t>
      </w:r>
    </w:p>
    <w:bookmarkEnd w:id="11"/>
    <w:bookmarkStart w:name="z11" w:id="12"/>
    <w:p>
      <w:pPr>
        <w:spacing w:after="0"/>
        <w:ind w:left="0"/>
        <w:jc w:val="both"/>
      </w:pPr>
      <w:r>
        <w:rPr>
          <w:rFonts w:ascii="Times New Roman"/>
          <w:b w:val="false"/>
          <w:i w:val="false"/>
          <w:color w:val="000000"/>
          <w:sz w:val="28"/>
        </w:rPr>
        <w:t>
      1. "Мемлекеттiк тұрғын үй қорынан берілетін тұрғын үйлерді жекешелендiру" мемлекеттік көрсетілетін қызметі (бұдан әрі - мемлекеттік көрсетілетін қызмет) Маңғыстау облысының қалалары, аудандарының жергілікті атқарушы органдарымен (бұдан әрі – көрсетілетін қызметті беруші) көрсетіледі.</w:t>
      </w:r>
    </w:p>
    <w:bookmarkEnd w:id="12"/>
    <w:bookmarkStart w:name="z12" w:id="13"/>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13"/>
    <w:bookmarkStart w:name="z13" w:id="14"/>
    <w:p>
      <w:pPr>
        <w:spacing w:after="0"/>
        <w:ind w:left="0"/>
        <w:jc w:val="both"/>
      </w:pPr>
      <w:r>
        <w:rPr>
          <w:rFonts w:ascii="Times New Roman"/>
          <w:b w:val="false"/>
          <w:i w:val="false"/>
          <w:color w:val="000000"/>
          <w:sz w:val="28"/>
        </w:rPr>
        <w:t>
      1) Маңғыстау облысының қалалары, аудандарының жергілікті атқарушы органдары;</w:t>
      </w:r>
    </w:p>
    <w:bookmarkEnd w:id="14"/>
    <w:bookmarkStart w:name="z14" w:id="15"/>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Маңғыстау облысы бойынша филиалы - (бұдан әрі - Мемлекеттік корпорация) арқылы жүзеге асырылады.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тармаққа өзгерістер енгізілді Маңғыстау облысы әкімдігінің 05.12.2018 </w:t>
      </w:r>
      <w:r>
        <w:rPr>
          <w:rFonts w:ascii="Times New Roman"/>
          <w:b w:val="false"/>
          <w:i w:val="false"/>
          <w:color w:val="000000"/>
          <w:sz w:val="28"/>
        </w:rPr>
        <w:t>№ 304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 w:id="16"/>
    <w:p>
      <w:pPr>
        <w:spacing w:after="0"/>
        <w:ind w:left="0"/>
        <w:jc w:val="both"/>
      </w:pPr>
      <w:r>
        <w:rPr>
          <w:rFonts w:ascii="Times New Roman"/>
          <w:b w:val="false"/>
          <w:i w:val="false"/>
          <w:color w:val="000000"/>
          <w:sz w:val="28"/>
        </w:rPr>
        <w:t>
      2. Мемлекеттік қызметті көрсету нысаны: қағаз түрінде.</w:t>
      </w:r>
    </w:p>
    <w:bookmarkEnd w:id="16"/>
    <w:bookmarkStart w:name="z16" w:id="17"/>
    <w:p>
      <w:pPr>
        <w:spacing w:after="0"/>
        <w:ind w:left="0"/>
        <w:jc w:val="both"/>
      </w:pPr>
      <w:r>
        <w:rPr>
          <w:rFonts w:ascii="Times New Roman"/>
          <w:b w:val="false"/>
          <w:i w:val="false"/>
          <w:color w:val="000000"/>
          <w:sz w:val="28"/>
        </w:rPr>
        <w:t>
      Мемлекеттік көрсетілетін қызмет жеке тұлғаларға (бұдан әрі – көрсетілетін қызметті алушы) тегін, алдын ала жазылусыз және жеделдетіп қызмет көрсетусіз кезек күту тәртібімен көрсетіледі.</w:t>
      </w:r>
    </w:p>
    <w:bookmarkEnd w:id="17"/>
    <w:bookmarkStart w:name="z17" w:id="18"/>
    <w:p>
      <w:pPr>
        <w:spacing w:after="0"/>
        <w:ind w:left="0"/>
        <w:jc w:val="both"/>
      </w:pPr>
      <w:r>
        <w:rPr>
          <w:rFonts w:ascii="Times New Roman"/>
          <w:b w:val="false"/>
          <w:i w:val="false"/>
          <w:color w:val="000000"/>
          <w:sz w:val="28"/>
        </w:rPr>
        <w:t>
      3. Мемлекеттік қызмет көрсету нәтижесі:</w:t>
      </w:r>
    </w:p>
    <w:bookmarkEnd w:id="18"/>
    <w:bookmarkStart w:name="z18" w:id="19"/>
    <w:p>
      <w:pPr>
        <w:spacing w:after="0"/>
        <w:ind w:left="0"/>
        <w:jc w:val="both"/>
      </w:pPr>
      <w:r>
        <w:rPr>
          <w:rFonts w:ascii="Times New Roman"/>
          <w:b w:val="false"/>
          <w:i w:val="false"/>
          <w:color w:val="000000"/>
          <w:sz w:val="28"/>
        </w:rPr>
        <w:t>
      1-кезең: тұрғын үй комиссиясының тұрғын үйді жекешелендіру туралы шешімі немесе жазбаша түрде дәлелді бас тарту;</w:t>
      </w:r>
    </w:p>
    <w:bookmarkEnd w:id="19"/>
    <w:bookmarkStart w:name="z19" w:id="20"/>
    <w:p>
      <w:pPr>
        <w:spacing w:after="0"/>
        <w:ind w:left="0"/>
        <w:jc w:val="both"/>
      </w:pPr>
      <w:r>
        <w:rPr>
          <w:rFonts w:ascii="Times New Roman"/>
          <w:b w:val="false"/>
          <w:i w:val="false"/>
          <w:color w:val="000000"/>
          <w:sz w:val="28"/>
        </w:rPr>
        <w:t xml:space="preserve">
      2-кезең: тұрғын үйді беру туралы шешім шығарылған күннен бастап оны мемлекеттік кәсіпорындардың және мемлекеттік мекемелердің мемлекеттік тұрғын үй қорынан коммуналдық меншікке берген жағдайда Қазақстан Республикасы Үкіметінің 2011 жылғы 1 маусымдағы </w:t>
      </w:r>
      <w:r>
        <w:rPr>
          <w:rFonts w:ascii="Times New Roman"/>
          <w:b w:val="false"/>
          <w:i w:val="false"/>
          <w:color w:val="000000"/>
          <w:sz w:val="28"/>
        </w:rPr>
        <w:t>№ 616</w:t>
      </w:r>
      <w:r>
        <w:rPr>
          <w:rFonts w:ascii="Times New Roman"/>
          <w:b w:val="false"/>
          <w:i w:val="false"/>
          <w:color w:val="000000"/>
          <w:sz w:val="28"/>
        </w:rPr>
        <w:t xml:space="preserve"> қаулысымен бекітілген Мемлекеттік заңды тұлғаларға бекітіліп берілген мемлекеттік мүлікті мемлекеттік меншіктің бір түрінен екіншісіне беру </w:t>
      </w:r>
      <w:r>
        <w:rPr>
          <w:rFonts w:ascii="Times New Roman"/>
          <w:b w:val="false"/>
          <w:i w:val="false"/>
          <w:color w:val="000000"/>
          <w:sz w:val="28"/>
        </w:rPr>
        <w:t>қағидасына</w:t>
      </w:r>
      <w:r>
        <w:rPr>
          <w:rFonts w:ascii="Times New Roman"/>
          <w:b w:val="false"/>
          <w:i w:val="false"/>
          <w:color w:val="000000"/>
          <w:sz w:val="28"/>
        </w:rPr>
        <w:t xml:space="preserve"> сәйкес жүзеге асырылады. Тұрғын үйді беретін орган жекешелендіруге жататын тұрғын үйді коммуналдық тұрғын үй қорына ауыстыруды жүзеге асырған кезде бір мезгілде көрсетілетін қызметті алушыға төленуі тиіс сома көрсетілген тұрғын үйдің құны туралы анықтама беріледі;</w:t>
      </w:r>
    </w:p>
    <w:bookmarkEnd w:id="20"/>
    <w:bookmarkStart w:name="z20" w:id="21"/>
    <w:p>
      <w:pPr>
        <w:spacing w:after="0"/>
        <w:ind w:left="0"/>
        <w:jc w:val="both"/>
      </w:pPr>
      <w:r>
        <w:rPr>
          <w:rFonts w:ascii="Times New Roman"/>
          <w:b w:val="false"/>
          <w:i w:val="false"/>
          <w:color w:val="000000"/>
          <w:sz w:val="28"/>
        </w:rPr>
        <w:t>
      3-кезең: көрсетілетін қызметті беруші мен көрсетілетін қызметті алушының арасында тұрғын үйді жекешелендіру туралы шарт жасасу.</w:t>
      </w:r>
    </w:p>
    <w:bookmarkEnd w:id="21"/>
    <w:bookmarkStart w:name="z21" w:id="22"/>
    <w:p>
      <w:pPr>
        <w:spacing w:after="0"/>
        <w:ind w:left="0"/>
        <w:jc w:val="both"/>
      </w:pPr>
      <w:r>
        <w:rPr>
          <w:rFonts w:ascii="Times New Roman"/>
          <w:b w:val="false"/>
          <w:i w:val="false"/>
          <w:color w:val="000000"/>
          <w:sz w:val="28"/>
        </w:rPr>
        <w:t xml:space="preserve">
      Тұрғын үйді жекешелендіру туралы шарт жасасылғаннан кейін, Қазақстан Республикасы Үкіметінің 2013 жылғы 2 шілдедегі </w:t>
      </w:r>
      <w:r>
        <w:rPr>
          <w:rFonts w:ascii="Times New Roman"/>
          <w:b w:val="false"/>
          <w:i w:val="false"/>
          <w:color w:val="000000"/>
          <w:sz w:val="28"/>
        </w:rPr>
        <w:t>№ 673</w:t>
      </w:r>
      <w:r>
        <w:rPr>
          <w:rFonts w:ascii="Times New Roman"/>
          <w:b w:val="false"/>
          <w:i w:val="false"/>
          <w:color w:val="000000"/>
          <w:sz w:val="28"/>
        </w:rPr>
        <w:t xml:space="preserve"> қаулысымен бекітілген Мемлекеттiк тұрғын үй қорынан берілетін тұрғын үйлерді жекешелендiру қағидаларының (бұдан әрі – Қағидалар) </w:t>
      </w:r>
      <w:r>
        <w:rPr>
          <w:rFonts w:ascii="Times New Roman"/>
          <w:b w:val="false"/>
          <w:i w:val="false"/>
          <w:color w:val="000000"/>
          <w:sz w:val="28"/>
        </w:rPr>
        <w:t>23-тармағында</w:t>
      </w:r>
      <w:r>
        <w:rPr>
          <w:rFonts w:ascii="Times New Roman"/>
          <w:b w:val="false"/>
          <w:i w:val="false"/>
          <w:color w:val="000000"/>
          <w:sz w:val="28"/>
        </w:rPr>
        <w:t xml:space="preserve"> көрсетілген жағдайларды қоспағанда, күнтізбелік отыз күн ішінде жергілікті бюджетке төленуі тиіс тұрғын үйдің құнын төлеу жүргізіледі.</w:t>
      </w:r>
    </w:p>
    <w:bookmarkEnd w:id="22"/>
    <w:bookmarkStart w:name="z22" w:id="23"/>
    <w:p>
      <w:pPr>
        <w:spacing w:after="0"/>
        <w:ind w:left="0"/>
        <w:jc w:val="both"/>
      </w:pPr>
      <w:r>
        <w:rPr>
          <w:rFonts w:ascii="Times New Roman"/>
          <w:b w:val="false"/>
          <w:i w:val="false"/>
          <w:color w:val="000000"/>
          <w:sz w:val="28"/>
        </w:rPr>
        <w:t>
      Тұрғын үйді меншікке өтеусіз алған кезде төлем жүргізілмейді.</w:t>
      </w:r>
    </w:p>
    <w:bookmarkEnd w:id="23"/>
    <w:bookmarkStart w:name="z23" w:id="24"/>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2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24" w:id="25"/>
    <w:p>
      <w:pPr>
        <w:spacing w:after="0"/>
        <w:ind w:left="0"/>
        <w:jc w:val="both"/>
      </w:pPr>
      <w:r>
        <w:rPr>
          <w:rFonts w:ascii="Times New Roman"/>
          <w:b w:val="false"/>
          <w:i w:val="false"/>
          <w:color w:val="000000"/>
          <w:sz w:val="28"/>
        </w:rPr>
        <w:t xml:space="preserve">
      4. Көрсетілетін қызметті алушының Қазақстан Республикасы Инвестициялар және даму министрінің 2017 жылғы 22 маусымдағы </w:t>
      </w:r>
      <w:r>
        <w:rPr>
          <w:rFonts w:ascii="Times New Roman"/>
          <w:b w:val="false"/>
          <w:i w:val="false"/>
          <w:color w:val="000000"/>
          <w:sz w:val="28"/>
        </w:rPr>
        <w:t>№ 376</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бұйрығына өзгерістер мен толықтырулар енгізу туралы" бұйрығымен (нормативтік құқықтық актілерді мемлекеттік тіркеу Тізілімінде № 15387 болып тіркелген) бекітілген "Мемлекеттiк тұрғын үй қорынан берілетін тұрғын үйлерді жекешелендiру"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қосымшасымен бірге өтініш мемлекеттік қызметті көрсету бойынша рәсімдерді бастау үшін негіз болып табылады.</w:t>
      </w:r>
    </w:p>
    <w:bookmarkEnd w:id="25"/>
    <w:bookmarkStart w:name="z25" w:id="2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26"/>
    <w:bookmarkStart w:name="z26" w:id="27"/>
    <w:p>
      <w:pPr>
        <w:spacing w:after="0"/>
        <w:ind w:left="0"/>
        <w:jc w:val="both"/>
      </w:pPr>
      <w:r>
        <w:rPr>
          <w:rFonts w:ascii="Times New Roman"/>
          <w:b w:val="false"/>
          <w:i w:val="false"/>
          <w:color w:val="000000"/>
          <w:sz w:val="28"/>
        </w:rPr>
        <w:t xml:space="preserve">
      1) көрсетілетін қызметті берушінің кеңсе қызметкері құжаттарды қабылдайды және құжаттарды көрсетілетін қызметті берушінің басшысына жолдайды - 15 (он бес) минут; </w:t>
      </w:r>
    </w:p>
    <w:bookmarkEnd w:id="27"/>
    <w:bookmarkStart w:name="z27" w:id="28"/>
    <w:p>
      <w:pPr>
        <w:spacing w:after="0"/>
        <w:ind w:left="0"/>
        <w:jc w:val="both"/>
      </w:pPr>
      <w:r>
        <w:rPr>
          <w:rFonts w:ascii="Times New Roman"/>
          <w:b w:val="false"/>
          <w:i w:val="false"/>
          <w:color w:val="000000"/>
          <w:sz w:val="28"/>
        </w:rPr>
        <w:t>
      нәтижесі - көрсетілетін қызметті берушінің басшысына жолдау;</w:t>
      </w:r>
    </w:p>
    <w:bookmarkEnd w:id="28"/>
    <w:bookmarkStart w:name="z28" w:id="29"/>
    <w:p>
      <w:pPr>
        <w:spacing w:after="0"/>
        <w:ind w:left="0"/>
        <w:jc w:val="both"/>
      </w:pPr>
      <w:r>
        <w:rPr>
          <w:rFonts w:ascii="Times New Roman"/>
          <w:b w:val="false"/>
          <w:i w:val="false"/>
          <w:color w:val="000000"/>
          <w:sz w:val="28"/>
        </w:rPr>
        <w:t>
      2) көрсетілетін қызметті берушінің басшысы құжаттармен танысады және жауапты орындаушыны анықтайды - 20 (жиырма) минут;</w:t>
      </w:r>
    </w:p>
    <w:bookmarkEnd w:id="29"/>
    <w:bookmarkStart w:name="z29" w:id="30"/>
    <w:p>
      <w:pPr>
        <w:spacing w:after="0"/>
        <w:ind w:left="0"/>
        <w:jc w:val="both"/>
      </w:pPr>
      <w:r>
        <w:rPr>
          <w:rFonts w:ascii="Times New Roman"/>
          <w:b w:val="false"/>
          <w:i w:val="false"/>
          <w:color w:val="000000"/>
          <w:sz w:val="28"/>
        </w:rPr>
        <w:t>
      нәтижесі - көрсетілетін қызметті берушінің жауапты орындаушысын анықтау;</w:t>
      </w:r>
    </w:p>
    <w:bookmarkEnd w:id="30"/>
    <w:bookmarkStart w:name="z30" w:id="31"/>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өтінішті тексереді, көрсетілетін қызметті алушының құжаттарын тұрғын үй комиссиясының қарауына жолдайды - 3 (үш) күнтізбелік күн;</w:t>
      </w:r>
    </w:p>
    <w:bookmarkEnd w:id="31"/>
    <w:bookmarkStart w:name="z31" w:id="32"/>
    <w:p>
      <w:pPr>
        <w:spacing w:after="0"/>
        <w:ind w:left="0"/>
        <w:jc w:val="both"/>
      </w:pPr>
      <w:r>
        <w:rPr>
          <w:rFonts w:ascii="Times New Roman"/>
          <w:b w:val="false"/>
          <w:i w:val="false"/>
          <w:color w:val="000000"/>
          <w:sz w:val="28"/>
        </w:rPr>
        <w:t>
      нәтижесі - тұрғын үй комиссиясының қарауына жолдау;</w:t>
      </w:r>
    </w:p>
    <w:bookmarkEnd w:id="32"/>
    <w:bookmarkStart w:name="z32" w:id="33"/>
    <w:p>
      <w:pPr>
        <w:spacing w:after="0"/>
        <w:ind w:left="0"/>
        <w:jc w:val="both"/>
      </w:pPr>
      <w:r>
        <w:rPr>
          <w:rFonts w:ascii="Times New Roman"/>
          <w:b w:val="false"/>
          <w:i w:val="false"/>
          <w:color w:val="000000"/>
          <w:sz w:val="28"/>
        </w:rPr>
        <w:t>
      1 - кезең: мемлекеттік тұрғын үй қорынан тұрғын үйді жекешелендіру туралы тұрғын үй комиссиясының шешімі:</w:t>
      </w:r>
    </w:p>
    <w:bookmarkEnd w:id="33"/>
    <w:bookmarkStart w:name="z33" w:id="34"/>
    <w:p>
      <w:pPr>
        <w:spacing w:after="0"/>
        <w:ind w:left="0"/>
        <w:jc w:val="both"/>
      </w:pPr>
      <w:r>
        <w:rPr>
          <w:rFonts w:ascii="Times New Roman"/>
          <w:b w:val="false"/>
          <w:i w:val="false"/>
          <w:color w:val="000000"/>
          <w:sz w:val="28"/>
        </w:rPr>
        <w:t>
      4) көрсетілетін қызметті алушының өтініші мен құжаттарын тұрғын үй комиссиясы отырысында қарауы - 25 (жиырма бес) күнтізбелік күн;</w:t>
      </w:r>
    </w:p>
    <w:bookmarkEnd w:id="34"/>
    <w:bookmarkStart w:name="z34" w:id="35"/>
    <w:p>
      <w:pPr>
        <w:spacing w:after="0"/>
        <w:ind w:left="0"/>
        <w:jc w:val="both"/>
      </w:pPr>
      <w:r>
        <w:rPr>
          <w:rFonts w:ascii="Times New Roman"/>
          <w:b w:val="false"/>
          <w:i w:val="false"/>
          <w:color w:val="000000"/>
          <w:sz w:val="28"/>
        </w:rPr>
        <w:t>
      нәтижесі - тұрғын үйді жекешелендіру туралы тұрғын үй комиссиясының шешімі немесе жазбаша түрде дәлелді бас тарту;</w:t>
      </w:r>
    </w:p>
    <w:bookmarkEnd w:id="35"/>
    <w:bookmarkStart w:name="z35" w:id="36"/>
    <w:p>
      <w:pPr>
        <w:spacing w:after="0"/>
        <w:ind w:left="0"/>
        <w:jc w:val="both"/>
      </w:pPr>
      <w:r>
        <w:rPr>
          <w:rFonts w:ascii="Times New Roman"/>
          <w:b w:val="false"/>
          <w:i w:val="false"/>
          <w:color w:val="000000"/>
          <w:sz w:val="28"/>
        </w:rPr>
        <w:t>
      2 - кезең: тұрғын үйді мемлекеттік кәсіпорындардың және мемлекеттік мекемелердің тұрғын үй қорынан коммуналдық меншікке берген жағдайда:</w:t>
      </w:r>
    </w:p>
    <w:bookmarkEnd w:id="36"/>
    <w:bookmarkStart w:name="z36" w:id="37"/>
    <w:p>
      <w:pPr>
        <w:spacing w:after="0"/>
        <w:ind w:left="0"/>
        <w:jc w:val="both"/>
      </w:pPr>
      <w:r>
        <w:rPr>
          <w:rFonts w:ascii="Times New Roman"/>
          <w:b w:val="false"/>
          <w:i w:val="false"/>
          <w:color w:val="000000"/>
          <w:sz w:val="28"/>
        </w:rPr>
        <w:t>
      5) көрсетілетін қызметті берушінің жауапты орындаушысы тұрғын үй комиссиясы оңды шешім қабылдаған жағдайда қағаз жеткізгіште шешім нәтижесін немесе дәлелді бас тартуды дайындайды - 25 (жиырма бес) күнтізбелік күн;</w:t>
      </w:r>
    </w:p>
    <w:bookmarkEnd w:id="37"/>
    <w:bookmarkStart w:name="z37" w:id="38"/>
    <w:p>
      <w:pPr>
        <w:spacing w:after="0"/>
        <w:ind w:left="0"/>
        <w:jc w:val="both"/>
      </w:pPr>
      <w:r>
        <w:rPr>
          <w:rFonts w:ascii="Times New Roman"/>
          <w:b w:val="false"/>
          <w:i w:val="false"/>
          <w:color w:val="000000"/>
          <w:sz w:val="28"/>
        </w:rPr>
        <w:t>
      нәтижесі - қағаз жеткізгіште шешім нәтижесін немесе дәлелді бас тартуды дайындау;</w:t>
      </w:r>
    </w:p>
    <w:bookmarkEnd w:id="38"/>
    <w:bookmarkStart w:name="z38" w:id="39"/>
    <w:p>
      <w:pPr>
        <w:spacing w:after="0"/>
        <w:ind w:left="0"/>
        <w:jc w:val="both"/>
      </w:pPr>
      <w:r>
        <w:rPr>
          <w:rFonts w:ascii="Times New Roman"/>
          <w:b w:val="false"/>
          <w:i w:val="false"/>
          <w:color w:val="000000"/>
          <w:sz w:val="28"/>
        </w:rPr>
        <w:t>
      6) көрсетілетін қызметті берушінің кеңсе қызметкері мемлекеттік қызметті көрсету нәтижесін көрсетілетін қызметті алушыға береді - 15 (он бес) минут;</w:t>
      </w:r>
    </w:p>
    <w:bookmarkEnd w:id="39"/>
    <w:bookmarkStart w:name="z39" w:id="40"/>
    <w:p>
      <w:pPr>
        <w:spacing w:after="0"/>
        <w:ind w:left="0"/>
        <w:jc w:val="both"/>
      </w:pPr>
      <w:r>
        <w:rPr>
          <w:rFonts w:ascii="Times New Roman"/>
          <w:b w:val="false"/>
          <w:i w:val="false"/>
          <w:color w:val="000000"/>
          <w:sz w:val="28"/>
        </w:rPr>
        <w:t>
      нәтижесі - көрсетілетін қызметті алушыға мемлекеттік қызмет көрсету нәтижесін беру;</w:t>
      </w:r>
    </w:p>
    <w:bookmarkEnd w:id="40"/>
    <w:bookmarkStart w:name="z40" w:id="41"/>
    <w:p>
      <w:pPr>
        <w:spacing w:after="0"/>
        <w:ind w:left="0"/>
        <w:jc w:val="both"/>
      </w:pPr>
      <w:r>
        <w:rPr>
          <w:rFonts w:ascii="Times New Roman"/>
          <w:b w:val="false"/>
          <w:i w:val="false"/>
          <w:color w:val="000000"/>
          <w:sz w:val="28"/>
        </w:rPr>
        <w:t>
      3 - кезең: көрсетілетін қызметті беруші мен көрсетілетін қызметті алушы 25 (жиырма бес) күнтізбелік күннің ішінде тұрғын үйді жекешелендіру туралы шарт жасасады;</w:t>
      </w:r>
    </w:p>
    <w:bookmarkEnd w:id="41"/>
    <w:bookmarkStart w:name="z41" w:id="42"/>
    <w:p>
      <w:pPr>
        <w:spacing w:after="0"/>
        <w:ind w:left="0"/>
        <w:jc w:val="both"/>
      </w:pPr>
      <w:r>
        <w:rPr>
          <w:rFonts w:ascii="Times New Roman"/>
          <w:b w:val="false"/>
          <w:i w:val="false"/>
          <w:color w:val="000000"/>
          <w:sz w:val="28"/>
        </w:rPr>
        <w:t>
      нәтижесі - тұрғын үйді жекешелендіру туралы шарт жасасу.</w:t>
      </w:r>
    </w:p>
    <w:bookmarkEnd w:id="42"/>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Start w:name="z42" w:id="43"/>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43"/>
    <w:bookmarkStart w:name="z43" w:id="44"/>
    <w:p>
      <w:pPr>
        <w:spacing w:after="0"/>
        <w:ind w:left="0"/>
        <w:jc w:val="both"/>
      </w:pPr>
      <w:r>
        <w:rPr>
          <w:rFonts w:ascii="Times New Roman"/>
          <w:b w:val="false"/>
          <w:i w:val="false"/>
          <w:color w:val="000000"/>
          <w:sz w:val="28"/>
        </w:rPr>
        <w:t>
      1) көрсетілетін қызметті берушінің кеңсе қызметкері;</w:t>
      </w:r>
    </w:p>
    <w:bookmarkEnd w:id="44"/>
    <w:bookmarkStart w:name="z44" w:id="45"/>
    <w:p>
      <w:pPr>
        <w:spacing w:after="0"/>
        <w:ind w:left="0"/>
        <w:jc w:val="both"/>
      </w:pPr>
      <w:r>
        <w:rPr>
          <w:rFonts w:ascii="Times New Roman"/>
          <w:b w:val="false"/>
          <w:i w:val="false"/>
          <w:color w:val="000000"/>
          <w:sz w:val="28"/>
        </w:rPr>
        <w:t>
      2) көрсетілетін қызметті берушінің басшысы;</w:t>
      </w:r>
    </w:p>
    <w:bookmarkEnd w:id="45"/>
    <w:bookmarkStart w:name="z45" w:id="46"/>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46"/>
    <w:bookmarkStart w:name="z46" w:id="47"/>
    <w:p>
      <w:pPr>
        <w:spacing w:after="0"/>
        <w:ind w:left="0"/>
        <w:jc w:val="both"/>
      </w:pPr>
      <w:r>
        <w:rPr>
          <w:rFonts w:ascii="Times New Roman"/>
          <w:b w:val="false"/>
          <w:i w:val="false"/>
          <w:color w:val="000000"/>
          <w:sz w:val="28"/>
        </w:rPr>
        <w:t>
      4) тұрғын үй комиссиясы.</w:t>
      </w:r>
    </w:p>
    <w:bookmarkEnd w:id="47"/>
    <w:bookmarkStart w:name="z47" w:id="48"/>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(қызметкерлердің) арасындағы рәсімдердің (іс-қимылдың) реттілігін сипаттау:</w:t>
      </w:r>
    </w:p>
    <w:bookmarkEnd w:id="48"/>
    <w:bookmarkStart w:name="z48" w:id="49"/>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қабылдайды және құжаттарды көрсетілетін қызметті берушінің басшысына жолдайды - 15 (он бес) минут;</w:t>
      </w:r>
    </w:p>
    <w:bookmarkEnd w:id="49"/>
    <w:bookmarkStart w:name="z49" w:id="50"/>
    <w:p>
      <w:pPr>
        <w:spacing w:after="0"/>
        <w:ind w:left="0"/>
        <w:jc w:val="both"/>
      </w:pPr>
      <w:r>
        <w:rPr>
          <w:rFonts w:ascii="Times New Roman"/>
          <w:b w:val="false"/>
          <w:i w:val="false"/>
          <w:color w:val="000000"/>
          <w:sz w:val="28"/>
        </w:rPr>
        <w:t>
      2) көрсетілетін қызметті берушінің басшысы құжаттармен танысады және жауапты орындаушыны анықтайды - 20 (жиырма) минут;</w:t>
      </w:r>
    </w:p>
    <w:bookmarkEnd w:id="50"/>
    <w:bookmarkStart w:name="z50" w:id="51"/>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өтінішті тексереді, көрсетілетін қызметті алушының құжаттарын тұрғын үй комиссиясының қарауына жолдайды- 3 (үш) күнтізбелік күн;</w:t>
      </w:r>
    </w:p>
    <w:bookmarkEnd w:id="51"/>
    <w:bookmarkStart w:name="z51" w:id="52"/>
    <w:p>
      <w:pPr>
        <w:spacing w:after="0"/>
        <w:ind w:left="0"/>
        <w:jc w:val="both"/>
      </w:pPr>
      <w:r>
        <w:rPr>
          <w:rFonts w:ascii="Times New Roman"/>
          <w:b w:val="false"/>
          <w:i w:val="false"/>
          <w:color w:val="000000"/>
          <w:sz w:val="28"/>
        </w:rPr>
        <w:t>
      1 - кезең: мемлекеттік тұрғын үй қорынан тұрғын үйді жекешелендіру туралы тұрғын үй комиссиясының шешімі:</w:t>
      </w:r>
    </w:p>
    <w:bookmarkEnd w:id="52"/>
    <w:bookmarkStart w:name="z52" w:id="53"/>
    <w:p>
      <w:pPr>
        <w:spacing w:after="0"/>
        <w:ind w:left="0"/>
        <w:jc w:val="both"/>
      </w:pPr>
      <w:r>
        <w:rPr>
          <w:rFonts w:ascii="Times New Roman"/>
          <w:b w:val="false"/>
          <w:i w:val="false"/>
          <w:color w:val="000000"/>
          <w:sz w:val="28"/>
        </w:rPr>
        <w:t>
      4) көрсетілетін қызметті алушының өтініші мен құжаттарын тұрғын үй комиссиясы отырысында қарауы - 25 (жиырма бес) күнтізбелік күн;</w:t>
      </w:r>
    </w:p>
    <w:bookmarkEnd w:id="53"/>
    <w:bookmarkStart w:name="z53" w:id="54"/>
    <w:p>
      <w:pPr>
        <w:spacing w:after="0"/>
        <w:ind w:left="0"/>
        <w:jc w:val="both"/>
      </w:pPr>
      <w:r>
        <w:rPr>
          <w:rFonts w:ascii="Times New Roman"/>
          <w:b w:val="false"/>
          <w:i w:val="false"/>
          <w:color w:val="000000"/>
          <w:sz w:val="28"/>
        </w:rPr>
        <w:t>
      2 - кезең: тұрғын үйді мемлекеттік кәсіпорындардың және мемлекеттік мекемелердің тұрғын үй қорынан коммуналдық меншікке берген жағдайда:</w:t>
      </w:r>
    </w:p>
    <w:bookmarkEnd w:id="54"/>
    <w:bookmarkStart w:name="z54" w:id="55"/>
    <w:p>
      <w:pPr>
        <w:spacing w:after="0"/>
        <w:ind w:left="0"/>
        <w:jc w:val="both"/>
      </w:pPr>
      <w:r>
        <w:rPr>
          <w:rFonts w:ascii="Times New Roman"/>
          <w:b w:val="false"/>
          <w:i w:val="false"/>
          <w:color w:val="000000"/>
          <w:sz w:val="28"/>
        </w:rPr>
        <w:t>
      5) көрсетілетін қызметті берушінің жауапты орындаушысы тұрғын үй комиссиясы оңды шешім қабылдаған жағдайда қағаз жеткізгіште шешім нәтижесін немесе дәлелді бас тартуды дайындайды - 25 (жиырма бес) күнтізбелік күн;</w:t>
      </w:r>
    </w:p>
    <w:bookmarkEnd w:id="55"/>
    <w:bookmarkStart w:name="z55" w:id="56"/>
    <w:p>
      <w:pPr>
        <w:spacing w:after="0"/>
        <w:ind w:left="0"/>
        <w:jc w:val="both"/>
      </w:pPr>
      <w:r>
        <w:rPr>
          <w:rFonts w:ascii="Times New Roman"/>
          <w:b w:val="false"/>
          <w:i w:val="false"/>
          <w:color w:val="000000"/>
          <w:sz w:val="28"/>
        </w:rPr>
        <w:t>
      6) көрсетілетін қызметті берушінің кеңсе қызметкері мемлекеттік қызметті көрсету нәтижесін көрсетілетін қызметті алушыға береді - 15 (он бес) минут.</w:t>
      </w:r>
    </w:p>
    <w:bookmarkEnd w:id="56"/>
    <w:bookmarkStart w:name="z56" w:id="57"/>
    <w:p>
      <w:pPr>
        <w:spacing w:after="0"/>
        <w:ind w:left="0"/>
        <w:jc w:val="both"/>
      </w:pPr>
      <w:r>
        <w:rPr>
          <w:rFonts w:ascii="Times New Roman"/>
          <w:b w:val="false"/>
          <w:i w:val="false"/>
          <w:color w:val="000000"/>
          <w:sz w:val="28"/>
        </w:rPr>
        <w:t>
      3 - кезең: көрсетілетін қызметті беруші мен көрсетілетін қызметті алушы 25 (жиырма бес) күнтізбелік күннің ішінде тұрғын үйді жекешелендіру туралы шарт жасасады.</w:t>
      </w:r>
    </w:p>
    <w:bookmarkEnd w:id="5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57" w:id="58"/>
    <w:p>
      <w:pPr>
        <w:spacing w:after="0"/>
        <w:ind w:left="0"/>
        <w:jc w:val="both"/>
      </w:pPr>
      <w:r>
        <w:rPr>
          <w:rFonts w:ascii="Times New Roman"/>
          <w:b w:val="false"/>
          <w:i w:val="false"/>
          <w:color w:val="000000"/>
          <w:sz w:val="28"/>
        </w:rPr>
        <w:t>
      9. "Азаматтарға арналған үкімет" мемлекеттік корпорациясына және (немесе) өзге көрсетілетін қызметті берушіге жүгіну тәртібі, көрсетілетін қызметті алушының сұранысының өңдеу ұзақтығы және көрсетілетін қызметті беруші мен көрсетілетін қызметті алушының рәсімдерінің (іс-қимылының) реттілігінің сипаттамасы:</w:t>
      </w:r>
    </w:p>
    <w:bookmarkEnd w:id="58"/>
    <w:bookmarkStart w:name="z58" w:id="59"/>
    <w:p>
      <w:pPr>
        <w:spacing w:after="0"/>
        <w:ind w:left="0"/>
        <w:jc w:val="both"/>
      </w:pPr>
      <w:r>
        <w:rPr>
          <w:rFonts w:ascii="Times New Roman"/>
          <w:b w:val="false"/>
          <w:i w:val="false"/>
          <w:color w:val="000000"/>
          <w:sz w:val="28"/>
        </w:rPr>
        <w:t>
      - көрсетілетін қызметті алушы Мемлекеттік корпорацияның қызметкеріне құжаттарды ұсынады, ол электрондық кезек ретімен "кедергісіз" қызмет көрсету арқылы операциялық залда жүзеге асырылады;</w:t>
      </w:r>
    </w:p>
    <w:bookmarkEnd w:id="59"/>
    <w:bookmarkStart w:name="z59" w:id="60"/>
    <w:p>
      <w:pPr>
        <w:spacing w:after="0"/>
        <w:ind w:left="0"/>
        <w:jc w:val="both"/>
      </w:pPr>
      <w:r>
        <w:rPr>
          <w:rFonts w:ascii="Times New Roman"/>
          <w:b w:val="false"/>
          <w:i w:val="false"/>
          <w:color w:val="000000"/>
          <w:sz w:val="28"/>
        </w:rPr>
        <w:t>
      1 – үдеріс – Мемлекеттік корпорацияның қызметкерімен мемлекеттік қызметті көрсету үшін Мемлекеттік корпорацияның Біріктірілген ақпараттық жүйесінің Автоматтандырылған жұмыс орнында (бұдан әрі – БАЖ АЖО) авторизациялау үдерісі;</w:t>
      </w:r>
    </w:p>
    <w:bookmarkEnd w:id="60"/>
    <w:bookmarkStart w:name="z60" w:id="61"/>
    <w:p>
      <w:pPr>
        <w:spacing w:after="0"/>
        <w:ind w:left="0"/>
        <w:jc w:val="both"/>
      </w:pPr>
      <w:r>
        <w:rPr>
          <w:rFonts w:ascii="Times New Roman"/>
          <w:b w:val="false"/>
          <w:i w:val="false"/>
          <w:color w:val="000000"/>
          <w:sz w:val="28"/>
        </w:rPr>
        <w:t xml:space="preserve">
      1 - шарт - көрсетілетін қызметті алушы ұсынған құжаттардың топтамасын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тексеру;</w:t>
      </w:r>
    </w:p>
    <w:bookmarkEnd w:id="61"/>
    <w:bookmarkStart w:name="z61" w:id="62"/>
    <w:p>
      <w:pPr>
        <w:spacing w:after="0"/>
        <w:ind w:left="0"/>
        <w:jc w:val="both"/>
      </w:pPr>
      <w:r>
        <w:rPr>
          <w:rFonts w:ascii="Times New Roman"/>
          <w:b w:val="false"/>
          <w:i w:val="false"/>
          <w:color w:val="000000"/>
          <w:sz w:val="28"/>
        </w:rPr>
        <w:t xml:space="preserve">
      2 - үдеріс - көрсетілетін қызметті алушы құжаттардың толық емес топтамасын ұсынуына байланысты Мемлекеттік корпорацияның қызметкерімен </w:t>
      </w:r>
      <w:r>
        <w:rPr>
          <w:rFonts w:ascii="Times New Roman"/>
          <w:b w:val="false"/>
          <w:i w:val="false"/>
          <w:color w:val="000000"/>
          <w:sz w:val="28"/>
        </w:rPr>
        <w:t>Стандарттың</w:t>
      </w:r>
      <w:r>
        <w:rPr>
          <w:rFonts w:ascii="Times New Roman"/>
          <w:b w:val="false"/>
          <w:i w:val="false"/>
          <w:color w:val="000000"/>
          <w:sz w:val="28"/>
        </w:rPr>
        <w:t xml:space="preserve"> 3-қосымшасына сәйкес нысан бойынша құжаттарды қабылдаудан бас тарту туралы қолхат беру;</w:t>
      </w:r>
    </w:p>
    <w:bookmarkEnd w:id="62"/>
    <w:bookmarkStart w:name="z62" w:id="63"/>
    <w:p>
      <w:pPr>
        <w:spacing w:after="0"/>
        <w:ind w:left="0"/>
        <w:jc w:val="both"/>
      </w:pPr>
      <w:r>
        <w:rPr>
          <w:rFonts w:ascii="Times New Roman"/>
          <w:b w:val="false"/>
          <w:i w:val="false"/>
          <w:color w:val="000000"/>
          <w:sz w:val="28"/>
        </w:rPr>
        <w:t>
      3 - үдеріс - Мемлекеттік корпорацияның қызметкерімен "Мемлекеттік тұрғын үй қорынан берілетін тұрғын үйлерді жекешелендіру" мемлекеттік көрсетілетін қызмет регламентінде көрсетілген мемлекеттік көрсетілетін қызметті таңдайды, мемлекеттік қызметті көрсету үшін сұраныс нысанын экранға шығару және Мемлекеттік корпорация қызметкері көрсетілетін қызметті алушының деректерін, сондай-ақ сенімхат бойынша көрсетілетін қызметті алушы өкілінің деректерін енгізу (нотариалдық куәландырылған сенімхат болғанда);</w:t>
      </w:r>
    </w:p>
    <w:bookmarkEnd w:id="63"/>
    <w:bookmarkStart w:name="z63" w:id="64"/>
    <w:p>
      <w:pPr>
        <w:spacing w:after="0"/>
        <w:ind w:left="0"/>
        <w:jc w:val="both"/>
      </w:pPr>
      <w:r>
        <w:rPr>
          <w:rFonts w:ascii="Times New Roman"/>
          <w:b w:val="false"/>
          <w:i w:val="false"/>
          <w:color w:val="000000"/>
          <w:sz w:val="28"/>
        </w:rPr>
        <w:t>
      4 - үдеріс – жеке тұлғалардың мемлекеттік деректер қорына (бұдан әрі – ЖТ МДҚ) көрсетілетін қызметті алушының мәліметтері туралы, сонымен қатар Бірыңғай нотариалдық ақпараттық жүйеге (бұдан әрі - БНАЖ) - көрсетілетін қызметті алушы өкілінің сенімхат мәліметтері туралы сұранысты жолдайды;</w:t>
      </w:r>
    </w:p>
    <w:bookmarkEnd w:id="64"/>
    <w:bookmarkStart w:name="z64" w:id="65"/>
    <w:p>
      <w:pPr>
        <w:spacing w:after="0"/>
        <w:ind w:left="0"/>
        <w:jc w:val="both"/>
      </w:pPr>
      <w:r>
        <w:rPr>
          <w:rFonts w:ascii="Times New Roman"/>
          <w:b w:val="false"/>
          <w:i w:val="false"/>
          <w:color w:val="000000"/>
          <w:sz w:val="28"/>
        </w:rPr>
        <w:t>
      2 - шарт – ЖТ МДҚ-да көрсетілетін қызметті алушының деректерінің және БНАЖ-де сенімхат деректерінің болуын тексеру;</w:t>
      </w:r>
    </w:p>
    <w:bookmarkEnd w:id="65"/>
    <w:bookmarkStart w:name="z65" w:id="66"/>
    <w:p>
      <w:pPr>
        <w:spacing w:after="0"/>
        <w:ind w:left="0"/>
        <w:jc w:val="both"/>
      </w:pPr>
      <w:r>
        <w:rPr>
          <w:rFonts w:ascii="Times New Roman"/>
          <w:b w:val="false"/>
          <w:i w:val="false"/>
          <w:color w:val="000000"/>
          <w:sz w:val="28"/>
        </w:rPr>
        <w:t>
      5 - үдеріс – ЖТ МДҚ-да көрсетілетін қызметті алушының деректерінің және БНАЖ-де сенімхат деректерінің болмауына байланысты деректер алу мүмкін еместігі туралы хабарламаны қалыптастыру;</w:t>
      </w:r>
    </w:p>
    <w:bookmarkEnd w:id="66"/>
    <w:bookmarkStart w:name="z66" w:id="67"/>
    <w:p>
      <w:pPr>
        <w:spacing w:after="0"/>
        <w:ind w:left="0"/>
        <w:jc w:val="both"/>
      </w:pPr>
      <w:r>
        <w:rPr>
          <w:rFonts w:ascii="Times New Roman"/>
          <w:b w:val="false"/>
          <w:i w:val="false"/>
          <w:color w:val="000000"/>
          <w:sz w:val="28"/>
        </w:rPr>
        <w:t>
      6 - үдеріс – Мемлекеттік корпорация қызметкері электрондық цифрлық қолтаңбамен (бұдан әрі – ЭЦҚ) куәландырылған (қол қойылған) электрондық құжатты (көрсетілетін қызметті алушының сұранысын) электрондық үкімет шлюзі (бұдан әрі – ЭҮШ) арқылы электрондық үкіметтің аумақтық шлюзі автоматтандырылған жұмыс орнына (бұдан әрі – ЭҮАШ АЖО) жолдайды;</w:t>
      </w:r>
    </w:p>
    <w:bookmarkEnd w:id="67"/>
    <w:bookmarkStart w:name="z67" w:id="68"/>
    <w:p>
      <w:pPr>
        <w:spacing w:after="0"/>
        <w:ind w:left="0"/>
        <w:jc w:val="both"/>
      </w:pPr>
      <w:r>
        <w:rPr>
          <w:rFonts w:ascii="Times New Roman"/>
          <w:b w:val="false"/>
          <w:i w:val="false"/>
          <w:color w:val="000000"/>
          <w:sz w:val="28"/>
        </w:rPr>
        <w:t>
      7 - үдеріс – электрондық құжатты ЭҮАШ АЖО -да тіркеу;</w:t>
      </w:r>
    </w:p>
    <w:bookmarkEnd w:id="68"/>
    <w:bookmarkStart w:name="z68" w:id="69"/>
    <w:p>
      <w:pPr>
        <w:spacing w:after="0"/>
        <w:ind w:left="0"/>
        <w:jc w:val="both"/>
      </w:pPr>
      <w:r>
        <w:rPr>
          <w:rFonts w:ascii="Times New Roman"/>
          <w:b w:val="false"/>
          <w:i w:val="false"/>
          <w:color w:val="000000"/>
          <w:sz w:val="28"/>
        </w:rPr>
        <w:t>
      8 - үдеріс – көрсетілетін қызметті алушы жүгінген жағдайда ЭҮАШ АЖО қалыптастырылған мемлекеттік көрсетілетін қызметтің нәтижесін Мемлекеттік корпорация қызметкері арқылы алу.</w:t>
      </w:r>
    </w:p>
    <w:bookmarkEnd w:id="69"/>
    <w:bookmarkStart w:name="z69" w:id="70"/>
    <w:p>
      <w:pPr>
        <w:spacing w:after="0"/>
        <w:ind w:left="0"/>
        <w:jc w:val="both"/>
      </w:pPr>
      <w:r>
        <w:rPr>
          <w:rFonts w:ascii="Times New Roman"/>
          <w:b w:val="false"/>
          <w:i w:val="false"/>
          <w:color w:val="000000"/>
          <w:sz w:val="28"/>
        </w:rPr>
        <w:t>
      Құжаттар топтамасын тапсыру үшін күтудің рұқсат етілген ең ұзақ уақыты – 15 (он бес) минут.</w:t>
      </w:r>
    </w:p>
    <w:bookmarkEnd w:id="70"/>
    <w:bookmarkStart w:name="z70" w:id="71"/>
    <w:p>
      <w:pPr>
        <w:spacing w:after="0"/>
        <w:ind w:left="0"/>
        <w:jc w:val="both"/>
      </w:pPr>
      <w:r>
        <w:rPr>
          <w:rFonts w:ascii="Times New Roman"/>
          <w:b w:val="false"/>
          <w:i w:val="false"/>
          <w:color w:val="000000"/>
          <w:sz w:val="28"/>
        </w:rPr>
        <w:t>
      Қызмет көрсетудің рұқсат етілген ең ұзақ уақыты – 20 (жиырма) минут.</w:t>
      </w:r>
    </w:p>
    <w:bookmarkEnd w:id="71"/>
    <w:bookmarkStart w:name="z71" w:id="72"/>
    <w:p>
      <w:pPr>
        <w:spacing w:after="0"/>
        <w:ind w:left="0"/>
        <w:jc w:val="both"/>
      </w:pPr>
      <w:r>
        <w:rPr>
          <w:rFonts w:ascii="Times New Roman"/>
          <w:b w:val="false"/>
          <w:i w:val="false"/>
          <w:color w:val="000000"/>
          <w:sz w:val="28"/>
        </w:rPr>
        <w:t xml:space="preserve">
      10. Мемлекеттік қызметті көрсету процесінде көрсетілетін қызметті берушінің құрылымдық бөлімшелері (қызметкерлері) рәсімдерінің (іс-қимылы) реттілігінің толық сипаттамасы осы "Мемлекеттiк тұрғын үй қорынан берілетін тұрғын үйлерді жекешелендiру" мемлекеттік көрсетілетін қызмет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72"/>
    <w:bookmarkStart w:name="z72" w:id="73"/>
    <w:p>
      <w:pPr>
        <w:spacing w:after="0"/>
        <w:ind w:left="0"/>
        <w:jc w:val="both"/>
      </w:pPr>
      <w:r>
        <w:rPr>
          <w:rFonts w:ascii="Times New Roman"/>
          <w:b w:val="false"/>
          <w:i w:val="false"/>
          <w:color w:val="000000"/>
          <w:sz w:val="28"/>
        </w:rPr>
        <w:t xml:space="preserve">
      11. Көрсетілетін қызметті берушілердің және (немесе) олардың лауазымды адамдарының мемлекеттік қызметті көрсету мәселелері бойынша шешімдеріне, әрекеттеріне (әрекетсіздігіне) шағымдану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тұрғын үй қорынан берілетін</w:t>
            </w:r>
            <w:r>
              <w:br/>
            </w:r>
            <w:r>
              <w:rPr>
                <w:rFonts w:ascii="Times New Roman"/>
                <w:b w:val="false"/>
                <w:i w:val="false"/>
                <w:color w:val="000000"/>
                <w:sz w:val="20"/>
              </w:rPr>
              <w:t>тұрғын үйлерді жекешелендiру" мемлекеттік</w:t>
            </w:r>
            <w:r>
              <w:br/>
            </w:r>
            <w:r>
              <w:rPr>
                <w:rFonts w:ascii="Times New Roman"/>
                <w:b w:val="false"/>
                <w:i w:val="false"/>
                <w:color w:val="000000"/>
                <w:sz w:val="20"/>
              </w:rPr>
              <w:t>көрсетілетін қызмет регламентіне қосымша</w:t>
            </w:r>
            <w:r>
              <w:br/>
            </w:r>
          </w:p>
        </w:tc>
      </w:tr>
    </w:tbl>
    <w:p>
      <w:pPr>
        <w:spacing w:after="0"/>
        <w:ind w:left="0"/>
        <w:jc w:val="left"/>
      </w:pPr>
      <w:r>
        <w:rPr>
          <w:rFonts w:ascii="Times New Roman"/>
          <w:b/>
          <w:i w:val="false"/>
          <w:color w:val="000000"/>
        </w:rPr>
        <w:t xml:space="preserve"> "Мемлекеттiк тұрғын үй қорынан берілетін тұрғын үйлерді жекешелендiру" мемлекеттік қызметін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 </w:t>
      </w:r>
    </w:p>
    <w:p>
      <w:pPr>
        <w:spacing w:after="0"/>
        <w:ind w:left="0"/>
        <w:jc w:val="left"/>
      </w:pPr>
      <w:r>
        <w:br/>
      </w:r>
    </w:p>
    <w:p>
      <w:pPr>
        <w:spacing w:after="0"/>
        <w:ind w:left="0"/>
        <w:jc w:val="both"/>
      </w:pPr>
      <w:r>
        <w:drawing>
          <wp:inline distT="0" distB="0" distL="0" distR="0">
            <wp:extent cx="69342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34200" cy="240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