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3c10" w14:textId="7213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Талаптан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34/21 шешімі. Қызылорда облысының Әділет департаментінде 2018 жылғы 28 желтоқсанда № 6622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Талаптан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- 91143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- 2671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- 88472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- 91143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Талаптан ауылдық округ бюджетіне берілетін субвенциялар көлемі 88472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№34/21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№34/21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№34/21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