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f36a" w14:textId="907f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Еңбекші ауылдық округінің бюджеті туралы" Шиелі аудандық мәслихатының 2017 жылғы 27 желтоқсандағы №19/8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34/3 шешімі. Қызылорда облысының Әділет департаментінде 2018 жылғы 28 желтоқсанда № 6617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Еңбекші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6123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Еңбекші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- 37 446 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-1 446мың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-103мың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-35 897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-37 446мың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№19/8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