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36a" w14:textId="907f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Еңбекші ауылдық округінің бюджеті туралы" Шиелі аудандық мәслихатының 2017 жылғы 27 желтоқсандағы №19/8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34/3 шешімі. Қызылорда облысының Әділет департаментінде 2018 жылғы 28 желтоқсанда № 6617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Еңбекші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6123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Еңбекші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- 37 446 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-1 446мың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-103мың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-35 897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-37 446мың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Еңбекші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