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9b32" w14:textId="6c29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Алмалы ауылдық округінің бюджеті туралы" Шиелі аудандық мәслихатының 2017 жылғы 27 желтоқсандағы №19/4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31/4 шешімі. Қызылорда облысының Әділет департаментінде 2018 жылғы 26 қарашада № 6522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Алмалы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6138 нөмірімен тіркелген,Қазақстан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Алмалы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- 35 152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- 3 321мың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- 31 738мың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- 35 152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№19/4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