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5eac" w14:textId="1315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Еңбекші ауылдық округінің бюджеті туралы" Шиелі аудандық мәслихатының 2017 жылғы 27 желтоқсандағы №19/8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29/5 шешімі. Қызылорда облысының Әділет департаментінде 2018 жылғы 17 қазанда № 6460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Еңбекші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6123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Еңбекші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- 28 910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- 27 681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- 28 910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№29/5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 19/8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Мемлекетменшігінентүсетінкірістер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Жергіліктідеңгейдемәдени-демалысжұмыстарынқолдау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