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5abc" w14:textId="35a5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Алмалы ауылдық округінің бюджеті туралы" Шиелі аудандық мәслихатының 2017 жылғы 27 желтоқсандағы № 19/4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18 маусымдағы № 25/4 шешімі. Қызылорда облысының Әділет департаментінде 2018 жылғы 4 шілдеде № 6361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кодексі,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Алмалы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6138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- 33 259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- 1 648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- 31 518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- 33 259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Жеңсікбаев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"18"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