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5abc" w14:textId="35a5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Алмалы ауылдық округінің бюджеті туралы" Шиелі аудандық мәслихатының 2017 жылғы 27 желтоқсандағы № 19/4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18 маусымдағы № 25/4 шешімі. Қызылорда облысының Әділет департаментінде 2018 жылғы 4 шілдеде № 6361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Алмалы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6138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Алмалы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- 33 259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- 31 518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- 33 259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Жеңсікбаев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Алмалы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