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763" w14:textId="2a5e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Бестам ауылдық округінің бюджеті туралы" Шиелі аудандық мәслихатының 2017 жылғы 27 желтоқсандағы № 19/6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18 маусымдағы № 25/6 шешімі. Қызылорда облысының Әділет департаментінде 2018 жылғы 7 шілдеде № 6358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Бестам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6121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Бестам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- 31 501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- 1 332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- 30 084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- 31 501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Жеңсікбаев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