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8017" w14:textId="d548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Алмалы ауылдық округінің бюджеті туралы" Шиелі аудандық мәслихатының 2017 жылғы 27 желтоқсандағы №19/4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21/4 шешімі. Қызылорда облысының Әділет департаментінде 2018 жылғы 5 сәуірде № 6230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Алмалы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6138 нөмірімен тіркелген,Қазақстан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Алмалы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- 33 052мың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-1 648мың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- 31 311мың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- 33 052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