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07e" w14:textId="dc0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2018 жылғы 27 ақпандағы № 126 қаулысы. Қызылорда облысының Әділет департаментінде 2018 жылғы 16 наурызда № 6211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Шиелі аудан әкімдігінің 2017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орындарына квота белгілеу туралы" қаулысының (нормативтік құқықтық актілерді мемлекеттік тіркеу Тізілімінде №5977 болып тіркелген, Қазақстан Республикасы нормативтік құқықтық актілерінің Эталондық бақылау банкінде 2017 жылы 11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Шиелі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Шиелі ауданы әкімдігінің 2018 жылғы "27" ақпандағы №126 қаулысына 1-қосымша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 топтық су құбыры"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қоғамның филиалы №23 геологиялық барлау экспедициясы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Энергосервис"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"Гежуба Шиелі Цемент"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копаниясы"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әкімдігінің 2018 жылғы "27" ақпандағы №126 қаулысына 2-қосымша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бас бостандығынан айыру орындарынан босатылған адамдарды жұмысқа орналастыру үшін квота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"Шиелі-тас"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Жолшы"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"РУ-6"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 әкімдігінің 2018 жылғы "27" ақпандағы №126 қаулысына 3-қосымша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"Шиелі индустриалды – аграрлық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