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ab543" w14:textId="57ab5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Ақжарма ауылдық округінің 2019–2021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2018 жылғы 26 желтоқсандағы № 263 шешімі. Қызылорда облысының Әділет департаментінде 2018 жылғы 28 желтоқсанда № 6602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2019 - 2021 жылдарға арналған Ақжарма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106325, 8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5889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72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100364, 8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107294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- 968, 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968, 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968, 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Сырдария аудандық мәслихатының 19.11.2019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Ақжарма ауылдық округінің бюджетіне берілетін субвенциялар 2019 жылға 82874 мың теңге болып белгіленсін.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2019 жылғы 1 қаңтардан бастап қолданысқа енгiзiледi және ресми жариялауға жатады.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Ж.Ембергенов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2018 жылғы 26 желтоқсандағы №263 шешіміне 1-қосымша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Ақжарма ауылдық округінің 2019 жылға арналған бюджеті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Сырдария аудандық мәслихатының 19.11.2019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106325, 8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100364, 8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100364, 8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100364, 8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26615, 1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26615, 1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26144, 1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7332, 1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7332, 1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18346, 8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18346, 8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18346, 8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-968, 2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968, 2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2018 жылғы 26 желтоқсандағы №263 шешіміне 2-қосымша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Ақжарма ауылдық округінің 2020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2018 жылғы 26 желтоқсандағы №263 шешіміне 3-қосымша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Ақжарма ауылдық округінің 2021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