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9d7e8" w14:textId="5b9d7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Көшелерді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Жалағаш ауданы Аламесек ауылдық округі әкімінің 2018 жылғы 23 қазандағы № 9 шешімі. Қызылорда облысының Әділет департаментінде 2018 жылғы 8 қарашада № 6502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Қазақстан Республикасының 1993 жылғы 8 желтоқсандағы Заңының 14-бабының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облыстық ономастика комиссиясының 2018 жылғы 9 тамыздағы №3 қорытындысына сәйкес Аламесек ауылдық округінің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Аламесек ауылдық округінің Есет батыр ауылындағы Аламесек көшесі "Ақарық" көшесі, Жаңа қоныс-2 көшесі "Алтын қорған" көшесі болып қайта аталсын.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Шешімнің орындалуын бақылау "Аламесек ауылдық округі әкімінің аппараты" коммуналдық мемлекеттік мекемесінің жетекші маманы С.Қалдыбековаға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шешім алғашқы ресми жарияланған күнінен кейін күнтізбелік он күн өткен соң қолданысқа енгізіледі.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Ауылдық округі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Н.Опабеков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