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16035" w14:textId="cb160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Жосалы кентінің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ауданы Жосалы кенті әкімінің 2018 жылғы 6 сәуірдегі № 89 шешімі. Қызылорда облысының Әділет департаментінде 2018 жылғы 18 сәуірде № 6256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ономастика комиссиясының 2018 жылғы 7 ақпандағы № 1 қорытындысына сәйкес Жосалы кентінің әкімі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Қармақшы ауданы Жосалы кентінің келесі көшелеріне: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"Тәуелсіздік" ықшам ауданынындағы атауы жоқ № 6 көшеге "Текей батырдың" есімі;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"Жағалау" көшесіне "Кеңесбай Тәуекеловтің" есімі;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"Аэропорт" көшесіне "Тәуелсіздік"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"Высоковольтная көшесіне "Болашақ"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"ЖД казарма" көшесіне "Береке"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"Чапаев" көшесіне "Ғарыш"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"Қазақстанның XVI партсъезд" көшесіне "Ақмаржан" атауы берілсін.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Жосалы кенті әкімінің орынбасары А.Қойшыбаевқа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Шешім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Жосалы кенті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Ш.Сыдықов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