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6035" w14:textId="cb1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2018 жылғы 6 сәуірдегі № 89 шешімі. Қызылорда облысының Әділет департаментінде 2018 жылғы 18 сәуірде № 6256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7 ақпандағы № 1 қорытындысына сәйкес Жосалы кентінің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Жосалы кентінің келесі көшелеріне: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"Тәуелсіздік" ықшам ауданынындағы атауы жоқ № 6 көшеге "Текей батырдың"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"Жағалау" көшесіне "Кеңесбай Тәуекеловтің"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"Аэропорт" көшесіне "Тәуелсіздік"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"Высоковольтная көшесіне "Болашақ"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"ЖД казарма" көшесіне "Береке"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"Чапаев" көшесіне "Ғарыш"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"Қазақстанның XVI партсъезд" көшесіне "Ақмаржан" атауы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Жосалы кенті әкімінің орынбасары А.Қойшыбаевқа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Жосалы кенті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