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6e79" w14:textId="0de6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23 қазандағы № 205 шешімі. Қызылорда облысының Әділет департаментінде 2018 жылғы 26 қазанда № 6482 болып тіркелді. Күші жойылды - Қызылорда облысы Қармақшы аудандық мәслихатының 2021 жылғы 26 қарашадағы № 108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Қармақшы ауданы бойынша тұрмыстық қатты қалдықтарды жинауға, әкетуге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"Тұрмыстық қатты қалдықтарды әкету тарифін бекіту туралы" Қармақшы ауданы мәслихатының 2014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4735 нөмірімен тіркелген, аудандық "Қармақшы таңы" газетінің 2014 жылғы 2 тамызда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26-сессиясының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"23"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коммуналдық қалдықтардың түзілуі мен жинақталу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Қармақшы аудандық мәслихатының 23.10.2019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нормасы,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2,589895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0,347333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1,564286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0,586607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2,314625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0,137416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0,242855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Стадиондар, спорт алаңдары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0,054838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0,173416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Базалар,сауда павильондары, дүңгіршіктер,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0,588237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 жуу орындары, автожанармай құю станциясы,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–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8,261384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1,129851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4,432143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0,007466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0,375279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"23"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2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тұрмыстық қатты қалдықтарды жинауға, әкетуге және көмуге арналған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үйлерден қатты тұрмыстық қалдықтарды жинауға, әкетуге және көмуге арналған тарифтер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 – абоненттер үшін қатты тұрмыстық қалдықтарды жинау, әкету және 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текше 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