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0659" w14:textId="c470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12 қарашадағы № 237 шешімі. Қызылорда облысының Әділет департаментінде 2018 жылғы 15 қарашада № 6512 болып тіркелді. Күші жойылды - Қызылорда облысы Қазалы аудандық мәслихатының 2020 жылғы 2 маусымдағы № 427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02.06.2020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Қазалы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XХХІ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Мәмбетжан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 2018 жылғы "12" қараша № 237 шешіміне 1-қосымша</w:t>
            </w:r>
          </w:p>
        </w:tc>
      </w:tr>
    </w:tbl>
    <w:bookmarkStart w:name="z11"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3" w:id="6"/>
    <w:p>
      <w:pPr>
        <w:spacing w:after="0"/>
        <w:ind w:left="0"/>
        <w:jc w:val="left"/>
      </w:pPr>
      <w:r>
        <w:rPr>
          <w:rFonts w:ascii="Times New Roman"/>
          <w:b/>
          <w:i w:val="false"/>
          <w:color w:val="000000"/>
        </w:rPr>
        <w:t xml:space="preserve"> 1. Тұрғын үй көмегін көрсету тәртібі</w:t>
      </w:r>
    </w:p>
    <w:bookmarkEnd w:id="6"/>
    <w:bookmarkStart w:name="z14" w:id="7"/>
    <w:p>
      <w:pPr>
        <w:spacing w:after="0"/>
        <w:ind w:left="0"/>
        <w:jc w:val="both"/>
      </w:pPr>
      <w:r>
        <w:rPr>
          <w:rFonts w:ascii="Times New Roman"/>
          <w:b w:val="false"/>
          <w:i w:val="false"/>
          <w:color w:val="000000"/>
          <w:sz w:val="28"/>
        </w:rPr>
        <w:t>
      1. Тұрғын үй көмегi жергілікті бюджет қаражаты есебiнен Қазалы ауданында тұрақты тұратын аз қамтылған отбасыларға (азаматтарға) ұсынылады:</w:t>
      </w:r>
    </w:p>
    <w:bookmarkEnd w:id="7"/>
    <w:bookmarkStart w:name="z15"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6" w:id="9"/>
    <w:p>
      <w:pPr>
        <w:spacing w:after="0"/>
        <w:ind w:left="0"/>
        <w:jc w:val="both"/>
      </w:pPr>
      <w:r>
        <w:rPr>
          <w:rFonts w:ascii="Times New Roman"/>
          <w:b w:val="false"/>
          <w:i w:val="false"/>
          <w:color w:val="000000"/>
          <w:sz w:val="28"/>
        </w:rPr>
        <w:t>
      2) тұрғын жайдың меншiк иелерi немесе жалдаушылары (қосымша жалдаушылары) болып табылатын отбасыларға (азаматтарға) коммуналдық қызметтерiн тұтынуына;</w:t>
      </w:r>
    </w:p>
    <w:bookmarkEnd w:id="9"/>
    <w:bookmarkStart w:name="z17"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18" w:id="11"/>
    <w:p>
      <w:pPr>
        <w:spacing w:after="0"/>
        <w:ind w:left="0"/>
        <w:jc w:val="both"/>
      </w:pPr>
      <w:r>
        <w:rPr>
          <w:rFonts w:ascii="Times New Roman"/>
          <w:b w:val="false"/>
          <w:i w:val="false"/>
          <w:color w:val="000000"/>
          <w:sz w:val="28"/>
        </w:rPr>
        <w:t>
      2. Тұрғын үй көмегі "Қазалы ауданының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1"/>
    <w:bookmarkStart w:name="z19" w:id="12"/>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Қазалы аудандық бөлімі (бұдан әрі - Бөлім) және "электронды үкіметтің" www.egov.kz веб-порталы (бұдан әрі-портал) арқылы жүзеге асырылады.</w:t>
      </w:r>
    </w:p>
    <w:bookmarkEnd w:id="12"/>
    <w:bookmarkStart w:name="z20" w:id="1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"электрондық үкімет" веб-порталына тоқсанына бір рет жүгінуге құқылы.</w:t>
      </w:r>
    </w:p>
    <w:bookmarkEnd w:id="13"/>
    <w:bookmarkStart w:name="z21"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4"/>
    <w:bookmarkStart w:name="z22" w:id="1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"электрондық үкімет" веб-порталы арқылы өтініш береді және мынадай құжаттарды қоса береді:</w:t>
      </w:r>
    </w:p>
    <w:bookmarkEnd w:id="15"/>
    <w:bookmarkStart w:name="z23"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24" w:id="1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25" w:id="1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8"/>
    <w:bookmarkStart w:name="z26" w:id="1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7" w:id="2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0"/>
    <w:bookmarkStart w:name="z28" w:id="2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1"/>
    <w:bookmarkStart w:name="z29" w:id="2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2"/>
    <w:bookmarkStart w:name="z30" w:id="23"/>
    <w:p>
      <w:pPr>
        <w:spacing w:after="0"/>
        <w:ind w:left="0"/>
        <w:jc w:val="both"/>
      </w:pPr>
      <w:r>
        <w:rPr>
          <w:rFonts w:ascii="Times New Roman"/>
          <w:b w:val="false"/>
          <w:i w:val="false"/>
          <w:color w:val="000000"/>
          <w:sz w:val="28"/>
        </w:rPr>
        <w:t>
      8) банктік шоты;</w:t>
      </w:r>
    </w:p>
    <w:bookmarkEnd w:id="23"/>
    <w:bookmarkStart w:name="z31" w:id="2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4"/>
    <w:bookmarkStart w:name="z32" w:id="25"/>
    <w:p>
      <w:pPr>
        <w:spacing w:after="0"/>
        <w:ind w:left="0"/>
        <w:jc w:val="both"/>
      </w:pPr>
      <w:r>
        <w:rPr>
          <w:rFonts w:ascii="Times New Roman"/>
          <w:b w:val="false"/>
          <w:i w:val="false"/>
          <w:color w:val="000000"/>
          <w:sz w:val="28"/>
        </w:rPr>
        <w:t>
      10) коммуналдық қызметтерді тұтынуға арналған шоттар;</w:t>
      </w:r>
    </w:p>
    <w:bookmarkEnd w:id="25"/>
    <w:bookmarkStart w:name="z33" w:id="2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6"/>
    <w:bookmarkStart w:name="z34" w:id="2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5"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6"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Тәртіптің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7" w:id="30"/>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0"/>
    <w:bookmarkStart w:name="z38" w:id="31"/>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31"/>
    <w:bookmarkStart w:name="z39"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0" w:id="33"/>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1"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Бөлім арқылы дәлелді бас тартуды жібереді.</w:t>
      </w:r>
    </w:p>
    <w:bookmarkEnd w:id="34"/>
    <w:bookmarkStart w:name="z42"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5"/>
    <w:bookmarkStart w:name="z43" w:id="36"/>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4" w:id="37"/>
    <w:p>
      <w:pPr>
        <w:spacing w:after="0"/>
        <w:ind w:left="0"/>
        <w:jc w:val="both"/>
      </w:pPr>
      <w:r>
        <w:rPr>
          <w:rFonts w:ascii="Times New Roman"/>
          <w:b w:val="false"/>
          <w:i w:val="false"/>
          <w:color w:val="000000"/>
          <w:sz w:val="28"/>
        </w:rPr>
        <w:t xml:space="preserve">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7"/>
    <w:bookmarkStart w:name="z45" w:id="38"/>
    <w:p>
      <w:pPr>
        <w:spacing w:after="0"/>
        <w:ind w:left="0"/>
        <w:jc w:val="left"/>
      </w:pPr>
      <w:r>
        <w:rPr>
          <w:rFonts w:ascii="Times New Roman"/>
          <w:b/>
          <w:i w:val="false"/>
          <w:color w:val="000000"/>
        </w:rPr>
        <w:t xml:space="preserve"> 2. Тұрғын үй көмегін көрсету мөлшері</w:t>
      </w:r>
    </w:p>
    <w:bookmarkEnd w:id="38"/>
    <w:bookmarkStart w:name="z46" w:id="39"/>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9"/>
    <w:bookmarkStart w:name="z47" w:id="40"/>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10 пайыз мөлшерінде белгіленеді.</w:t>
      </w:r>
    </w:p>
    <w:bookmarkEnd w:id="40"/>
    <w:bookmarkStart w:name="z48" w:id="41"/>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1"/>
    <w:bookmarkStart w:name="z49" w:id="42"/>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2"/>
    <w:bookmarkStart w:name="z50" w:id="43"/>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3"/>
    <w:bookmarkStart w:name="z51" w:id="44"/>
    <w:p>
      <w:pPr>
        <w:spacing w:after="0"/>
        <w:ind w:left="0"/>
        <w:jc w:val="both"/>
      </w:pPr>
      <w:r>
        <w:rPr>
          <w:rFonts w:ascii="Times New Roman"/>
          <w:b w:val="false"/>
          <w:i w:val="false"/>
          <w:color w:val="000000"/>
          <w:sz w:val="28"/>
        </w:rPr>
        <w:t>
      1) Электр қуатын пайдалану нормалары 1 айға:</w:t>
      </w:r>
    </w:p>
    <w:bookmarkEnd w:id="44"/>
    <w:bookmarkStart w:name="z52" w:id="45"/>
    <w:p>
      <w:pPr>
        <w:spacing w:after="0"/>
        <w:ind w:left="0"/>
        <w:jc w:val="both"/>
      </w:pPr>
      <w:r>
        <w:rPr>
          <w:rFonts w:ascii="Times New Roman"/>
          <w:b w:val="false"/>
          <w:i w:val="false"/>
          <w:color w:val="000000"/>
          <w:sz w:val="28"/>
        </w:rPr>
        <w:t>
      1 адамға – 70 киловатт;</w:t>
      </w:r>
    </w:p>
    <w:bookmarkEnd w:id="45"/>
    <w:bookmarkStart w:name="z53" w:id="46"/>
    <w:p>
      <w:pPr>
        <w:spacing w:after="0"/>
        <w:ind w:left="0"/>
        <w:jc w:val="both"/>
      </w:pPr>
      <w:r>
        <w:rPr>
          <w:rFonts w:ascii="Times New Roman"/>
          <w:b w:val="false"/>
          <w:i w:val="false"/>
          <w:color w:val="000000"/>
          <w:sz w:val="28"/>
        </w:rPr>
        <w:t>
      2 адамға – 140 киловатт;</w:t>
      </w:r>
    </w:p>
    <w:bookmarkEnd w:id="46"/>
    <w:bookmarkStart w:name="z54" w:id="47"/>
    <w:p>
      <w:pPr>
        <w:spacing w:after="0"/>
        <w:ind w:left="0"/>
        <w:jc w:val="both"/>
      </w:pPr>
      <w:r>
        <w:rPr>
          <w:rFonts w:ascii="Times New Roman"/>
          <w:b w:val="false"/>
          <w:i w:val="false"/>
          <w:color w:val="000000"/>
          <w:sz w:val="28"/>
        </w:rPr>
        <w:t>
      3 және одан да көп адамға – 210 киловатт.</w:t>
      </w:r>
    </w:p>
    <w:bookmarkEnd w:id="47"/>
    <w:bookmarkStart w:name="z55" w:id="48"/>
    <w:p>
      <w:pPr>
        <w:spacing w:after="0"/>
        <w:ind w:left="0"/>
        <w:jc w:val="both"/>
      </w:pPr>
      <w:r>
        <w:rPr>
          <w:rFonts w:ascii="Times New Roman"/>
          <w:b w:val="false"/>
          <w:i w:val="false"/>
          <w:color w:val="000000"/>
          <w:sz w:val="28"/>
        </w:rPr>
        <w:t>
      2) Газ пайдалану нормалары 1 айға:</w:t>
      </w:r>
    </w:p>
    <w:bookmarkEnd w:id="48"/>
    <w:bookmarkStart w:name="z56" w:id="49"/>
    <w:p>
      <w:pPr>
        <w:spacing w:after="0"/>
        <w:ind w:left="0"/>
        <w:jc w:val="both"/>
      </w:pPr>
      <w:r>
        <w:rPr>
          <w:rFonts w:ascii="Times New Roman"/>
          <w:b w:val="false"/>
          <w:i w:val="false"/>
          <w:color w:val="000000"/>
          <w:sz w:val="28"/>
        </w:rPr>
        <w:t>
      4 адамға дейін – 10 килограмм;</w:t>
      </w:r>
    </w:p>
    <w:bookmarkEnd w:id="49"/>
    <w:bookmarkStart w:name="z57" w:id="50"/>
    <w:p>
      <w:pPr>
        <w:spacing w:after="0"/>
        <w:ind w:left="0"/>
        <w:jc w:val="both"/>
      </w:pPr>
      <w:r>
        <w:rPr>
          <w:rFonts w:ascii="Times New Roman"/>
          <w:b w:val="false"/>
          <w:i w:val="false"/>
          <w:color w:val="000000"/>
          <w:sz w:val="28"/>
        </w:rPr>
        <w:t>
      4 және одан да көп адамға – 20 килограмм.</w:t>
      </w:r>
    </w:p>
    <w:bookmarkEnd w:id="50"/>
    <w:bookmarkStart w:name="z58" w:id="51"/>
    <w:p>
      <w:pPr>
        <w:spacing w:after="0"/>
        <w:ind w:left="0"/>
        <w:jc w:val="both"/>
      </w:pPr>
      <w:r>
        <w:rPr>
          <w:rFonts w:ascii="Times New Roman"/>
          <w:b w:val="false"/>
          <w:i w:val="false"/>
          <w:color w:val="000000"/>
          <w:sz w:val="28"/>
        </w:rPr>
        <w:t>
      3) Отын пайдалану от жағу маусымына:</w:t>
      </w:r>
    </w:p>
    <w:bookmarkEnd w:id="51"/>
    <w:bookmarkStart w:name="z59" w:id="52"/>
    <w:p>
      <w:pPr>
        <w:spacing w:after="0"/>
        <w:ind w:left="0"/>
        <w:jc w:val="both"/>
      </w:pPr>
      <w:r>
        <w:rPr>
          <w:rFonts w:ascii="Times New Roman"/>
          <w:b w:val="false"/>
          <w:i w:val="false"/>
          <w:color w:val="000000"/>
          <w:sz w:val="28"/>
        </w:rPr>
        <w:t>
      отбасына (3 адамға дейінгі) айына – 0,5 тонна;</w:t>
      </w:r>
    </w:p>
    <w:bookmarkEnd w:id="52"/>
    <w:bookmarkStart w:name="z60" w:id="53"/>
    <w:p>
      <w:pPr>
        <w:spacing w:after="0"/>
        <w:ind w:left="0"/>
        <w:jc w:val="both"/>
      </w:pPr>
      <w:r>
        <w:rPr>
          <w:rFonts w:ascii="Times New Roman"/>
          <w:b w:val="false"/>
          <w:i w:val="false"/>
          <w:color w:val="000000"/>
          <w:sz w:val="28"/>
        </w:rPr>
        <w:t>
      отбасына (3 және одан да көп адамы бар) айына – 1 тонна.</w:t>
      </w:r>
    </w:p>
    <w:bookmarkEnd w:id="53"/>
    <w:bookmarkStart w:name="z61" w:id="54"/>
    <w:p>
      <w:pPr>
        <w:spacing w:after="0"/>
        <w:ind w:left="0"/>
        <w:jc w:val="both"/>
      </w:pPr>
      <w:r>
        <w:rPr>
          <w:rFonts w:ascii="Times New Roman"/>
          <w:b w:val="false"/>
          <w:i w:val="false"/>
          <w:color w:val="000000"/>
          <w:sz w:val="28"/>
        </w:rPr>
        <w:t>
      Тұрғын үйді қамтамасыз етуге қажетті сумен жабдықтау, жылу мен жабдықтау, қоқыс шығару шығыстарын пайдалану нормалары мен тарифтерін қызмет көрсететіндер ұсынады.</w:t>
      </w:r>
    </w:p>
    <w:bookmarkEnd w:id="54"/>
    <w:bookmarkStart w:name="z62" w:id="55"/>
    <w:p>
      <w:pPr>
        <w:spacing w:after="0"/>
        <w:ind w:left="0"/>
        <w:jc w:val="both"/>
      </w:pPr>
      <w:r>
        <w:rPr>
          <w:rFonts w:ascii="Times New Roman"/>
          <w:b w:val="false"/>
          <w:i w:val="false"/>
          <w:color w:val="000000"/>
          <w:sz w:val="28"/>
        </w:rPr>
        <w:t xml:space="preserve">
      11.Телекоммуникациялар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5"/>
    <w:bookmarkStart w:name="z63" w:id="56"/>
    <w:p>
      <w:pPr>
        <w:spacing w:after="0"/>
        <w:ind w:left="0"/>
        <w:jc w:val="left"/>
      </w:pPr>
      <w:r>
        <w:rPr>
          <w:rFonts w:ascii="Times New Roman"/>
          <w:b/>
          <w:i w:val="false"/>
          <w:color w:val="000000"/>
        </w:rPr>
        <w:t xml:space="preserve"> 3. Қаржыландыру және тұрғын үй көмегін төлеу тәртібі</w:t>
      </w:r>
    </w:p>
    <w:bookmarkEnd w:id="56"/>
    <w:bookmarkStart w:name="z64" w:id="57"/>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7"/>
    <w:bookmarkStart w:name="z65" w:id="58"/>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ұйымдарарқылы аудару жолымен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 2018 жылғы "12" қараша № 237 шешіміне 2-қосымша</w:t>
            </w:r>
          </w:p>
        </w:tc>
      </w:tr>
    </w:tbl>
    <w:bookmarkStart w:name="z67" w:id="59"/>
    <w:p>
      <w:pPr>
        <w:spacing w:after="0"/>
        <w:ind w:left="0"/>
        <w:jc w:val="left"/>
      </w:pPr>
      <w:r>
        <w:rPr>
          <w:rFonts w:ascii="Times New Roman"/>
          <w:b/>
          <w:i w:val="false"/>
          <w:color w:val="000000"/>
        </w:rPr>
        <w:t xml:space="preserve"> Қазалы аудандық мәслихатының кейбір күші жойылды деп танылған шешімдерінің тізбесі</w:t>
      </w:r>
    </w:p>
    <w:bookmarkEnd w:id="59"/>
    <w:bookmarkStart w:name="z68" w:id="60"/>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Қазалы аудандық мәслихатының 2012 жылғы 3 қарашадағы </w:t>
      </w:r>
      <w:r>
        <w:rPr>
          <w:rFonts w:ascii="Times New Roman"/>
          <w:b w:val="false"/>
          <w:i w:val="false"/>
          <w:color w:val="000000"/>
          <w:sz w:val="28"/>
        </w:rPr>
        <w:t>№ 53</w:t>
      </w:r>
      <w:r>
        <w:rPr>
          <w:rFonts w:ascii="Times New Roman"/>
          <w:b w:val="false"/>
          <w:i w:val="false"/>
          <w:color w:val="000000"/>
          <w:sz w:val="28"/>
        </w:rPr>
        <w:t xml:space="preserve"> (нормативтік құқықтық актілерді мемлекеттік тіркеу Тізіліміне 4351 нөмірімен тіркелген, "Тұран – Қазалы" газетіне 2012 жылы 12 желтоқсанда жарияланған) шешімі;</w:t>
      </w:r>
    </w:p>
    <w:bookmarkEnd w:id="60"/>
    <w:bookmarkStart w:name="z69" w:id="61"/>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аудандық мәслихаттың 2012 жылғы 3 қарашадағы № 53 шешіміне өзгеріс енгізу туралы" Қазалы аудандық мәслихатының 2014 жылғы 21 ақпандағы </w:t>
      </w:r>
      <w:r>
        <w:rPr>
          <w:rFonts w:ascii="Times New Roman"/>
          <w:b w:val="false"/>
          <w:i w:val="false"/>
          <w:color w:val="000000"/>
          <w:sz w:val="28"/>
        </w:rPr>
        <w:t>№ 180</w:t>
      </w:r>
      <w:r>
        <w:rPr>
          <w:rFonts w:ascii="Times New Roman"/>
          <w:b w:val="false"/>
          <w:i w:val="false"/>
          <w:color w:val="000000"/>
          <w:sz w:val="28"/>
        </w:rPr>
        <w:t xml:space="preserve"> (нормативтік құқықтық актілерді мемлекеттік тіркеу тізілімінде нөмірі 4613 тіркелген, "Әділет" ақпараттық-құқықтық жүйесінде 2014 жылғы 27 наурызда жарияланған, "Тұран-Қазалы" газетінде 2014 жылы 28 наурызда жарияланған) шешімі;</w:t>
      </w:r>
    </w:p>
    <w:bookmarkEnd w:id="61"/>
    <w:bookmarkStart w:name="z70" w:id="62"/>
    <w:p>
      <w:pPr>
        <w:spacing w:after="0"/>
        <w:ind w:left="0"/>
        <w:jc w:val="both"/>
      </w:pPr>
      <w:r>
        <w:rPr>
          <w:rFonts w:ascii="Times New Roman"/>
          <w:b w:val="false"/>
          <w:i w:val="false"/>
          <w:color w:val="000000"/>
          <w:sz w:val="28"/>
        </w:rPr>
        <w:t xml:space="preserve">
      3. "Тұрғын үй көмегін көрсетудің мөлшері мен тәртібін айқындау туралы" аудандық мәслихаттың 2012 жылғы 03 қарашадағы № 53 шешіміне өзгеріс енгізу туралы" Қызылорда облысы Қазалы аудандық мәслихатының 2015 жылғы 22 сәуірдегі </w:t>
      </w:r>
      <w:r>
        <w:rPr>
          <w:rFonts w:ascii="Times New Roman"/>
          <w:b w:val="false"/>
          <w:i w:val="false"/>
          <w:color w:val="000000"/>
          <w:sz w:val="28"/>
        </w:rPr>
        <w:t>№ 305</w:t>
      </w:r>
      <w:r>
        <w:rPr>
          <w:rFonts w:ascii="Times New Roman"/>
          <w:b w:val="false"/>
          <w:i w:val="false"/>
          <w:color w:val="000000"/>
          <w:sz w:val="28"/>
        </w:rPr>
        <w:t xml:space="preserve"> (нормативтік құқықтық актілерді мемлекеттік тіркеу тізілімінде нөмірі 4979 тіркелген, "Тұран – Қазалы" газетінде 2015 жылы 27 мамырда жарияланған) шешiмi;</w:t>
      </w:r>
    </w:p>
    <w:bookmarkEnd w:id="62"/>
    <w:bookmarkStart w:name="z71" w:id="63"/>
    <w:p>
      <w:pPr>
        <w:spacing w:after="0"/>
        <w:ind w:left="0"/>
        <w:jc w:val="both"/>
      </w:pPr>
      <w:r>
        <w:rPr>
          <w:rFonts w:ascii="Times New Roman"/>
          <w:b w:val="false"/>
          <w:i w:val="false"/>
          <w:color w:val="000000"/>
          <w:sz w:val="28"/>
        </w:rPr>
        <w:t xml:space="preserve">
      4. "Тұрғын үй көмегін көрсетудің мөлшері мен тәртібін айқындау туралы" Қазалы аудандық мәслихатының 2012 жылғы 3 қарашадағы №53 шешіміне өзгеріс енгізу туралы" Қызылорда облысы Қазалы аудандық мәслихатының 2017 жылғы 3 қарашадағы </w:t>
      </w:r>
      <w:r>
        <w:rPr>
          <w:rFonts w:ascii="Times New Roman"/>
          <w:b w:val="false"/>
          <w:i w:val="false"/>
          <w:color w:val="000000"/>
          <w:sz w:val="28"/>
        </w:rPr>
        <w:t>№ 137</w:t>
      </w:r>
      <w:r>
        <w:rPr>
          <w:rFonts w:ascii="Times New Roman"/>
          <w:b w:val="false"/>
          <w:i w:val="false"/>
          <w:color w:val="000000"/>
          <w:sz w:val="28"/>
        </w:rPr>
        <w:t xml:space="preserve"> (нормативтік құқықтық актілерді мемлекеттік тіркеу тізілімінде нөмірі 6033 тіркелген, Қазақстан Республикасының нормативтік құқықтық актілердің эталондық бақылау банкінде 2017 жылғы 30 қарашада жарияланған, "Тұран – Қазалы" газетінде 2017 жылы 9 желтоқсанда жарияланған) шешімі.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