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9916f" w14:textId="1d991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 ауданы Қамыстыбас ауылдық округінің жергiлiктi қоғамдастық жиналысының регламентiн бекiту туралы</w:t>
      </w:r>
    </w:p>
    <w:p>
      <w:pPr>
        <w:spacing w:after="0"/>
        <w:ind w:left="0"/>
        <w:jc w:val="both"/>
      </w:pPr>
      <w:r>
        <w:rPr>
          <w:rFonts w:ascii="Times New Roman"/>
          <w:b w:val="false"/>
          <w:i w:val="false"/>
          <w:color w:val="000000"/>
          <w:sz w:val="28"/>
        </w:rPr>
        <w:t>Қызылорда облысы Арал аудандық мәслихатының 2018 жылғы 23 мамырдағы № 157 шешімі. Қызылорда облысының Әділет департаментінде 2018 жылғы 5 маусымда № 6309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3-1-тармағына сәйкес, Арал аудандық мәслихаты 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Қоса беріліп отырған Арал ауданы Қамыстыбас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аудандық мәслихатының</w:t>
            </w:r>
          </w:p>
          <w:p>
            <w:pPr>
              <w:spacing w:after="20"/>
              <w:ind w:left="20"/>
              <w:jc w:val="both"/>
            </w:pPr>
          </w:p>
          <w:p>
            <w:pPr>
              <w:spacing w:after="20"/>
              <w:ind w:left="20"/>
              <w:jc w:val="both"/>
            </w:pPr>
            <w:r>
              <w:rPr>
                <w:rFonts w:ascii="Times New Roman"/>
                <w:b w:val="false"/>
                <w:i/>
                <w:color w:val="000000"/>
                <w:sz w:val="20"/>
              </w:rPr>
              <w:t>кезектен тыс жиырма бесінші</w:t>
            </w:r>
          </w:p>
          <w:p>
            <w:pPr>
              <w:spacing w:after="20"/>
              <w:ind w:left="20"/>
              <w:jc w:val="both"/>
            </w:pPr>
            <w:r>
              <w:rPr>
                <w:rFonts w:ascii="Times New Roman"/>
                <w:b w:val="false"/>
                <w:i/>
                <w:color w:val="000000"/>
                <w:sz w:val="20"/>
              </w:rPr>
              <w:t>сессиясының төрағасы,</w:t>
            </w:r>
          </w:p>
          <w:p>
            <w:pPr>
              <w:spacing w:after="20"/>
              <w:ind w:left="20"/>
              <w:jc w:val="both"/>
            </w:pPr>
            <w:r>
              <w:rPr>
                <w:rFonts w:ascii="Times New Roman"/>
                <w:b w:val="false"/>
                <w:i/>
                <w:color w:val="000000"/>
                <w:sz w:val="20"/>
              </w:rPr>
              <w:t>Арал аудандық мәслихаты</w:t>
            </w:r>
          </w:p>
          <w:p>
            <w:pPr>
              <w:spacing w:after="20"/>
              <w:ind w:left="20"/>
              <w:jc w:val="both"/>
            </w:pPr>
            <w:r>
              <w:rPr>
                <w:rFonts w:ascii="Times New Roman"/>
                <w:b w:val="false"/>
                <w:i/>
                <w:color w:val="000000"/>
                <w:sz w:val="20"/>
              </w:rPr>
              <w:t>хатшысының міндетін</w:t>
            </w:r>
          </w:p>
          <w:p>
            <w:pPr>
              <w:spacing w:after="0"/>
              <w:ind w:left="0"/>
              <w:jc w:val="left"/>
            </w:pPr>
          </w:p>
          <w:p>
            <w:pPr>
              <w:spacing w:after="20"/>
              <w:ind w:left="20"/>
              <w:jc w:val="both"/>
            </w:pPr>
            <w:r>
              <w:rPr>
                <w:rFonts w:ascii="Times New Roman"/>
                <w:b w:val="false"/>
                <w:i/>
                <w:color w:val="000000"/>
                <w:sz w:val="20"/>
              </w:rPr>
              <w:t xml:space="preserve">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Жалғасбеков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Арал аудандық мәслихатының</w:t>
            </w:r>
            <w:r>
              <w:br/>
            </w:r>
            <w:r>
              <w:rPr>
                <w:rFonts w:ascii="Times New Roman"/>
                <w:b w:val="false"/>
                <w:i w:val="false"/>
                <w:color w:val="000000"/>
                <w:sz w:val="20"/>
              </w:rPr>
              <w:t>2018 жылғы "23" мамырдағы</w:t>
            </w:r>
            <w:r>
              <w:br/>
            </w:r>
            <w:r>
              <w:rPr>
                <w:rFonts w:ascii="Times New Roman"/>
                <w:b w:val="false"/>
                <w:i w:val="false"/>
                <w:color w:val="000000"/>
                <w:sz w:val="20"/>
              </w:rPr>
              <w:t xml:space="preserve">№ 157 шешімімен бекітілген </w:t>
            </w:r>
          </w:p>
        </w:tc>
      </w:tr>
    </w:tbl>
    <w:bookmarkStart w:name="z9" w:id="3"/>
    <w:p>
      <w:pPr>
        <w:spacing w:after="0"/>
        <w:ind w:left="0"/>
        <w:jc w:val="left"/>
      </w:pPr>
      <w:r>
        <w:rPr>
          <w:rFonts w:ascii="Times New Roman"/>
          <w:b/>
          <w:i w:val="false"/>
          <w:color w:val="000000"/>
        </w:rPr>
        <w:t xml:space="preserve"> Арал ауданы Қамыстыбас ауылдық округінің жергілікті қоғамдастық жиналысының Регламенті</w:t>
      </w:r>
    </w:p>
    <w:bookmarkEnd w:id="3"/>
    <w:bookmarkStart w:name="z10" w:id="4"/>
    <w:p>
      <w:pPr>
        <w:spacing w:after="0"/>
        <w:ind w:left="0"/>
        <w:jc w:val="left"/>
      </w:pPr>
      <w:r>
        <w:rPr>
          <w:rFonts w:ascii="Times New Roman"/>
          <w:b/>
          <w:i w:val="false"/>
          <w:color w:val="000000"/>
        </w:rPr>
        <w:t xml:space="preserve"> 1-тарау. Жалпы ережелер</w:t>
      </w:r>
    </w:p>
    <w:bookmarkEnd w:id="4"/>
    <w:bookmarkStart w:name="z11" w:id="5"/>
    <w:p>
      <w:pPr>
        <w:spacing w:after="0"/>
        <w:ind w:left="0"/>
        <w:jc w:val="both"/>
      </w:pPr>
      <w:r>
        <w:rPr>
          <w:rFonts w:ascii="Times New Roman"/>
          <w:b w:val="false"/>
          <w:i w:val="false"/>
          <w:color w:val="000000"/>
          <w:sz w:val="28"/>
        </w:rPr>
        <w:t xml:space="preserve">
      1. Осы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әрі-заң)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Қазақстан Республикасы Ұлттық экономика министрiнiң 2017 жылғы 7 тамыздағы </w:t>
      </w:r>
      <w:r>
        <w:rPr>
          <w:rFonts w:ascii="Times New Roman"/>
          <w:b w:val="false"/>
          <w:i w:val="false"/>
          <w:color w:val="000000"/>
          <w:sz w:val="28"/>
        </w:rPr>
        <w:t>№ 295</w:t>
      </w:r>
      <w:r>
        <w:rPr>
          <w:rFonts w:ascii="Times New Roman"/>
          <w:b w:val="false"/>
          <w:i w:val="false"/>
          <w:color w:val="000000"/>
          <w:sz w:val="28"/>
        </w:rPr>
        <w:t xml:space="preserve"> бұйрығымен бекітілген жергiлiктi қоғамдастық жиналысының регламентiне (нормативтік құқықтық актілерді мемлекеттік тіркеу Тізілімінде № 15630 болып тіркелген) сәйкес әзiрлендi.</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Қызылорда облысы Арал аудандық мәслихатының 22.07.2021 </w:t>
      </w:r>
      <w:r>
        <w:rPr>
          <w:rFonts w:ascii="Times New Roman"/>
          <w:b w:val="false"/>
          <w:i w:val="false"/>
          <w:color w:val="000000"/>
          <w:sz w:val="28"/>
        </w:rPr>
        <w:t>№ 87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3"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4"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5" w:id="9"/>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аудан, қала, қаладағы аудан, ауылдық округ, ауылдық округтің құрамына кірмейтін кент пен ауыл қызметінің мәселелері;</w:t>
      </w:r>
    </w:p>
    <w:bookmarkEnd w:id="9"/>
    <w:bookmarkStart w:name="z16" w:id="10"/>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7"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8" w:id="12"/>
    <w:p>
      <w:pPr>
        <w:spacing w:after="0"/>
        <w:ind w:left="0"/>
        <w:jc w:val="both"/>
      </w:pPr>
      <w:r>
        <w:rPr>
          <w:rFonts w:ascii="Times New Roman"/>
          <w:b w:val="false"/>
          <w:i w:val="false"/>
          <w:color w:val="000000"/>
          <w:sz w:val="28"/>
        </w:rPr>
        <w:t>
      3. Жиналыс Регламентін Арал аудандық мәслихаты (бұдан әрі - аудандық мәслихаты) бекітеді.</w:t>
      </w:r>
    </w:p>
    <w:bookmarkEnd w:id="12"/>
    <w:p>
      <w:pPr>
        <w:spacing w:after="0"/>
        <w:ind w:left="0"/>
        <w:jc w:val="both"/>
      </w:pPr>
      <w:r>
        <w:rPr>
          <w:rFonts w:ascii="Times New Roman"/>
          <w:b w:val="false"/>
          <w:i w:val="false"/>
          <w:color w:val="000000"/>
          <w:sz w:val="28"/>
        </w:rPr>
        <w:t>
      3-1. Жергілікті қоғамдастық жиналысының құрамын жергілікті қоғамдастық жиыны төрт жыл мерзімге айқындайды және жергілікті қоғамдастық жиыны жіберген кандидаттар қатарынан құрылады.</w:t>
      </w:r>
    </w:p>
    <w:p>
      <w:pPr>
        <w:spacing w:after="0"/>
        <w:ind w:left="0"/>
        <w:jc w:val="both"/>
      </w:pPr>
      <w:r>
        <w:rPr>
          <w:rFonts w:ascii="Times New Roman"/>
          <w:b w:val="false"/>
          <w:i w:val="false"/>
          <w:color w:val="000000"/>
          <w:sz w:val="28"/>
        </w:rPr>
        <w:t>
      Бұл ретте, жергілікті қоғамдастық жиыны жіберген жергілікті қоғамдастық жиналысы мүшелерінің (бұдан әрі – жиналыс мүшелері) саны ауылдық округ халқының жалпы санына байланысты айқындалады:</w:t>
      </w:r>
    </w:p>
    <w:p>
      <w:pPr>
        <w:spacing w:after="0"/>
        <w:ind w:left="0"/>
        <w:jc w:val="both"/>
      </w:pPr>
      <w:r>
        <w:rPr>
          <w:rFonts w:ascii="Times New Roman"/>
          <w:b w:val="false"/>
          <w:i w:val="false"/>
          <w:color w:val="000000"/>
          <w:sz w:val="28"/>
        </w:rPr>
        <w:t>
      1) 10 мың халыққа дейін – жиналыстың 5-10 мүшесі;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3-1-тармақпен толықтырылды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Жергілікті қоғамдастық жиналысының құрамын қалыптастыру кезінде бөлек жиындар өкілдерінің саны олардың халқының санына барабар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3-2-тармақпен толықтырылды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Бірнеше елді мекендерден тұратын әкімшілік-аумақтық бірлік үшін осы Регламенттің 3-2-тармағының ережелерін ескере отырып, жергілікті қоғамдастықтың бөлек жиындары жіберген әрбір елді мекеннен кемінде бір өкіл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3-3-тармақпен толықтырылды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3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ауылдық округ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аудандық бюджеттен берілетін нысаналы трансферттер есебінен қаржыландырылатын бюджеттік бағдарламаларды (кіші бағдарламаларды) қоспағанда, бекітілген (нақтыланған) бюджет бойынша ағымдағы қаржы жылына арналған бюджеттік бағдарлама шығыстары көлемінің жиырма пайызынан аспайтын көлемде қаражат бюджет шығыстарының құрылымын өзгертпей, бюджеттік мониторинг қорытындылары бойынша ағымдағы қаржы жылы ішінде бюджет қаражаты игерілмеген және (немесе) бюджеттік бағдарламалар тиімсіз орындалған кезде бюджеттік бағдарламалар арасында қайта бөлінген жағдайда, ауылдық округ бюджетін түзетуді келісу;</w:t>
      </w:r>
    </w:p>
    <w:bookmarkStart w:name="z20" w:id="15"/>
    <w:p>
      <w:pPr>
        <w:spacing w:after="0"/>
        <w:ind w:left="0"/>
        <w:jc w:val="both"/>
      </w:pPr>
      <w:r>
        <w:rPr>
          <w:rFonts w:ascii="Times New Roman"/>
          <w:b w:val="false"/>
          <w:i w:val="false"/>
          <w:color w:val="000000"/>
          <w:sz w:val="28"/>
        </w:rPr>
        <w:t>
      ауылдық округ коммуналдық меншігін (жергілікті өзін-өзі басқарудың коммуналдық меншігін) басқару жөніндегі ауылдық округ аппаратының шешімдерін келісу;</w:t>
      </w:r>
    </w:p>
    <w:bookmarkEnd w:id="15"/>
    <w:bookmarkStart w:name="z21" w:id="16"/>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16"/>
    <w:bookmarkStart w:name="z22" w:id="17"/>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7"/>
    <w:bookmarkStart w:name="z23" w:id="18"/>
    <w:p>
      <w:pPr>
        <w:spacing w:after="0"/>
        <w:ind w:left="0"/>
        <w:jc w:val="both"/>
      </w:pPr>
      <w:r>
        <w:rPr>
          <w:rFonts w:ascii="Times New Roman"/>
          <w:b w:val="false"/>
          <w:i w:val="false"/>
          <w:color w:val="000000"/>
          <w:sz w:val="28"/>
        </w:rPr>
        <w:t>
      ауылдық округ коммуналдық мүлкін иеліктен шығаруды келісу;</w:t>
      </w:r>
    </w:p>
    <w:bookmarkEnd w:id="18"/>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сондай-ақ "Құқықтық актілер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мерзімдерде олар бойынша ұсынымдар беруді көздейтін атқарушы органдардың, сондай-ақ әкімдердің нормативтік құқықтық актілерінің жобаларын қоспағанда жергілікті қоғамдастықтың өзекті мәселелерін, азаматтардың құқықтарына, бостандықтары мен міндеттеріне қатысты нормативтік құқықтық актілердің жобаларын талқылау;</w:t>
      </w:r>
    </w:p>
    <w:bookmarkStart w:name="z26" w:id="19"/>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19"/>
    <w:p>
      <w:pPr>
        <w:spacing w:after="0"/>
        <w:ind w:left="0"/>
        <w:jc w:val="both"/>
      </w:pPr>
      <w:r>
        <w:rPr>
          <w:rFonts w:ascii="Times New Roman"/>
          <w:b w:val="false"/>
          <w:i w:val="false"/>
          <w:color w:val="000000"/>
          <w:sz w:val="28"/>
        </w:rPr>
        <w:t>
      жергілікті қоғамдастықтың басқа да ағымдағы мәселелерін талқылау.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Қызылорда облысы Арал аудандық мәслихатының 21.12.2023 </w:t>
      </w:r>
      <w:r>
        <w:rPr>
          <w:rFonts w:ascii="Times New Roman"/>
          <w:b w:val="false"/>
          <w:i w:val="false"/>
          <w:color w:val="000000"/>
          <w:sz w:val="28"/>
        </w:rPr>
        <w:t>№ 140</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3" w:id="20"/>
    <w:p>
      <w:pPr>
        <w:spacing w:after="0"/>
        <w:ind w:left="0"/>
        <w:jc w:val="both"/>
      </w:pPr>
      <w:r>
        <w:rPr>
          <w:rFonts w:ascii="Times New Roman"/>
          <w:b w:val="false"/>
          <w:i w:val="false"/>
          <w:color w:val="000000"/>
          <w:sz w:val="28"/>
        </w:rPr>
        <w:t>
      5. "Жиналысты ауылдық округ әкімі дербес не жиналыс мүшелерінің кемінде он пайызының бастамасы бойынша, бірақ тоқсанына кемінде бір рет шақырылады және өткізіледі.</w:t>
      </w:r>
    </w:p>
    <w:bookmarkEnd w:id="20"/>
    <w:p>
      <w:pPr>
        <w:spacing w:after="0"/>
        <w:ind w:left="0"/>
        <w:jc w:val="both"/>
      </w:pPr>
      <w:r>
        <w:rPr>
          <w:rFonts w:ascii="Times New Roman"/>
          <w:b w:val="false"/>
          <w:i w:val="false"/>
          <w:color w:val="000000"/>
          <w:sz w:val="28"/>
        </w:rPr>
        <w:t>
      Жиналыстың бастамашылары күн тәртібін көрсете отырып, әкімге еркін нысанда жазбаша өтініш жасайды.</w:t>
      </w:r>
    </w:p>
    <w:bookmarkStart w:name="z32" w:id="2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35" w:id="2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жағдайды қоспағанда, жиналысқа шақыру уақыты, шақырылу орны және талқыланатын мәселелер туралы жиналыстың мүшелері ол өткізілетін күнге дейін күнтізбелік он күннен кешіктірілмей бұқаралық ақпарат құралдары арқылы немесе өзге де тәсілдермен хабардар етіледі, оған сәйкес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етіледі.</w:t>
      </w:r>
    </w:p>
    <w:bookmarkEnd w:id="22"/>
    <w:bookmarkStart w:name="z24" w:id="23"/>
    <w:p>
      <w:pPr>
        <w:spacing w:after="0"/>
        <w:ind w:left="0"/>
        <w:jc w:val="both"/>
      </w:pPr>
      <w:r>
        <w:rPr>
          <w:rFonts w:ascii="Times New Roman"/>
          <w:b w:val="false"/>
          <w:i w:val="false"/>
          <w:color w:val="000000"/>
          <w:sz w:val="28"/>
        </w:rPr>
        <w:t>
      Әкім аппараты жиналыстың қарауына енгізілетін мәселелер бойынша қажетті материалдарды жазбаша түрде, электрондық құжат нысанында (электрондық цифрлық қолтаңба арқылы куәландырылған) немесе құжаттардың электрондық көшірмесін жиналысқа шақырғанға дейін күнтізбелік бес күннен кешіктірмей жиналыстың мүшелеріне және әкімге ұсынады.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Қызылорда облысы Арал аудандық мәслихатының 22.07.2021 </w:t>
      </w:r>
      <w:r>
        <w:rPr>
          <w:rFonts w:ascii="Times New Roman"/>
          <w:b w:val="false"/>
          <w:i w:val="false"/>
          <w:color w:val="000000"/>
          <w:sz w:val="28"/>
        </w:rPr>
        <w:t>№ 87</w:t>
      </w:r>
      <w:r>
        <w:rPr>
          <w:rFonts w:ascii="Times New Roman"/>
          <w:b w:val="false"/>
          <w:i w:val="false"/>
          <w:color w:val="ff0000"/>
          <w:sz w:val="28"/>
        </w:rPr>
        <w:t xml:space="preserve">; өзгеріс енгізілді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36" w:id="24"/>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4"/>
    <w:bookmarkStart w:name="z37" w:id="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5"/>
    <w:bookmarkStart w:name="z38" w:id="26"/>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6"/>
    <w:bookmarkStart w:name="z39" w:id="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7"/>
    <w:bookmarkStart w:name="z40" w:id="28"/>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Қамыстыбас ауылдық округінің әкімі енгізген ұсыныстар негізінде қалыптастырады.</w:t>
      </w:r>
    </w:p>
    <w:bookmarkEnd w:id="28"/>
    <w:bookmarkStart w:name="z41" w:id="29"/>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9"/>
    <w:bookmarkStart w:name="z42"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43"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44"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46" w:id="33"/>
    <w:p>
      <w:pPr>
        <w:spacing w:after="0"/>
        <w:ind w:left="0"/>
        <w:jc w:val="both"/>
      </w:pPr>
      <w:r>
        <w:rPr>
          <w:rFonts w:ascii="Times New Roman"/>
          <w:b w:val="false"/>
          <w:i w:val="false"/>
          <w:color w:val="000000"/>
          <w:sz w:val="28"/>
        </w:rPr>
        <w:t>
      10. Жиналысқа аудан әкімі аппаратының, мемлекеттік мекемелер мен кәсіпорындардың, сондай-ақ мәселелері жиналысты шақыруда қаралатын жеке және заңды тұлғалардың өкілдері шақырылады. Сондай-ақ жиналысты шақыруға аудандық мәслихаттың депутаттары, бұқаралық ақпарат құралдарының және қоғамдық бірлестіктердің өкілдері қатыса алады.</w:t>
      </w:r>
    </w:p>
    <w:bookmarkEnd w:id="33"/>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 қабылдау кезінде дауыс беруге қатыспайды.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7" w:id="3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4"/>
    <w:bookmarkStart w:name="z48" w:id="3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5"/>
    <w:bookmarkStart w:name="z49" w:id="3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6"/>
    <w:bookmarkStart w:name="z50" w:id="3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7"/>
    <w:bookmarkStart w:name="z51" w:id="3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8"/>
    <w:bookmarkStart w:name="z63" w:id="3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9"/>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p>
      <w:pPr>
        <w:spacing w:after="0"/>
        <w:ind w:left="0"/>
        <w:jc w:val="both"/>
      </w:pPr>
      <w:r>
        <w:rPr>
          <w:rFonts w:ascii="Times New Roman"/>
          <w:b w:val="false"/>
          <w:i w:val="false"/>
          <w:color w:val="000000"/>
          <w:sz w:val="28"/>
        </w:rPr>
        <w:t>
      Жиналыстың шешімі хаттамамен ресімделеді, онда:</w:t>
      </w:r>
    </w:p>
    <w:p>
      <w:pPr>
        <w:spacing w:after="0"/>
        <w:ind w:left="0"/>
        <w:jc w:val="both"/>
      </w:pPr>
      <w:r>
        <w:rPr>
          <w:rFonts w:ascii="Times New Roman"/>
          <w:b w:val="false"/>
          <w:i w:val="false"/>
          <w:color w:val="000000"/>
          <w:sz w:val="28"/>
        </w:rPr>
        <w:t>
      1) жиналыстың өткізілетін күні мен орны;</w:t>
      </w:r>
    </w:p>
    <w:p>
      <w:pPr>
        <w:spacing w:after="0"/>
        <w:ind w:left="0"/>
        <w:jc w:val="both"/>
      </w:pPr>
      <w:r>
        <w:rPr>
          <w:rFonts w:ascii="Times New Roman"/>
          <w:b w:val="false"/>
          <w:i w:val="false"/>
          <w:color w:val="000000"/>
          <w:sz w:val="28"/>
        </w:rPr>
        <w:t>
      2) жиналыс мүшелерінің саны және тізімі;</w:t>
      </w:r>
    </w:p>
    <w:p>
      <w:pPr>
        <w:spacing w:after="0"/>
        <w:ind w:left="0"/>
        <w:jc w:val="both"/>
      </w:pPr>
      <w:r>
        <w:rPr>
          <w:rFonts w:ascii="Times New Roman"/>
          <w:b w:val="false"/>
          <w:i w:val="false"/>
          <w:color w:val="000000"/>
          <w:sz w:val="28"/>
        </w:rPr>
        <w:t>
      3) өзге де қатысушылардың саны және олардың аты, әкесінің аты (болған жағдайда), тегі көрсетілген тізімі;</w:t>
      </w:r>
    </w:p>
    <w:bookmarkStart w:name="z45" w:id="40"/>
    <w:p>
      <w:pPr>
        <w:spacing w:after="0"/>
        <w:ind w:left="0"/>
        <w:jc w:val="both"/>
      </w:pPr>
      <w:r>
        <w:rPr>
          <w:rFonts w:ascii="Times New Roman"/>
          <w:b w:val="false"/>
          <w:i w:val="false"/>
          <w:color w:val="000000"/>
          <w:sz w:val="28"/>
        </w:rPr>
        <w:t>
      4) жиналыс төрағасы мен хатшысының аты, әкесінің аты (болған жағдайда), тегі;</w:t>
      </w:r>
    </w:p>
    <w:bookmarkEnd w:id="40"/>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 ауылдық округ әкімінің өкілеттігін тоқтату туралы мәселеге бастамашылық жасау туралы жергілікті қоғамдастық жиналысының шешімін қамтитын жағдайларды қоспағанда, жиналыс өткізілген күннен бастап екі жұмыс күні ішінде ауылдық округ әкіміне беріледі.</w:t>
      </w:r>
    </w:p>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ауданның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Жиналыс қабылдаған шешімдерді ауылдық округ әкімі қарайды және ауылдық округ әкімінің аппараты бес жұмыс күнінен аспайтын мерзімде жиналыс мүшелеріне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4" w:id="41"/>
    <w:p>
      <w:pPr>
        <w:spacing w:after="0"/>
        <w:ind w:left="0"/>
        <w:jc w:val="both"/>
      </w:pPr>
      <w:r>
        <w:rPr>
          <w:rFonts w:ascii="Times New Roman"/>
          <w:b w:val="false"/>
          <w:i w:val="false"/>
          <w:color w:val="000000"/>
          <w:sz w:val="28"/>
        </w:rPr>
        <w:t>
      14. Әкім жергілікті қоғамдастық жиналысының шешімімен келіспейтінін білдірген жағдайда, осы мәселелер осы Регламенттің 2-тарауында көзделген тәртіппен қайта талқылау арқылы шешіледі.</w:t>
      </w:r>
    </w:p>
    <w:bookmarkEnd w:id="41"/>
    <w:bookmarkStart w:name="z52" w:id="4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шешеді.</w:t>
      </w:r>
    </w:p>
    <w:bookmarkEnd w:id="42"/>
    <w:bookmarkStart w:name="z53" w:id="43"/>
    <w:p>
      <w:pPr>
        <w:spacing w:after="0"/>
        <w:ind w:left="0"/>
        <w:jc w:val="both"/>
      </w:pPr>
      <w:r>
        <w:rPr>
          <w:rFonts w:ascii="Times New Roman"/>
          <w:b w:val="false"/>
          <w:i w:val="false"/>
          <w:color w:val="000000"/>
          <w:sz w:val="28"/>
        </w:rPr>
        <w:t>
      ауылдық округ әкімі екі жұмыс күні ішінде жоғары тұрған әкімнің және тиісті ауданның мәслихатының атына жергілікті қоғамдастық жиналысының хаттамасын жергілікті қоғамдастық жиналысы келіспеушілік тудырған мәселелерді қайтадан талқылағаннан кейін жібереді.</w:t>
      </w:r>
    </w:p>
    <w:bookmarkEnd w:id="43"/>
    <w:bookmarkStart w:name="z54" w:id="44"/>
    <w:p>
      <w:pPr>
        <w:spacing w:after="0"/>
        <w:ind w:left="0"/>
        <w:jc w:val="both"/>
      </w:pPr>
      <w:r>
        <w:rPr>
          <w:rFonts w:ascii="Times New Roman"/>
          <w:b w:val="false"/>
          <w:i w:val="false"/>
          <w:color w:val="000000"/>
          <w:sz w:val="28"/>
        </w:rPr>
        <w:t xml:space="preserve">
      Бес жұмыс күні ішінде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тәртіппен ауданның тиісті мәслихатының таяудағы отырысында алдын ала талқылаудан және оның шешімінен кейін жоғары тұрған әкім шешім қабылдайды.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Қызылорда облысы Арал аудандық мәслихатының 24.12.2021 </w:t>
      </w:r>
      <w:r>
        <w:rPr>
          <w:rFonts w:ascii="Times New Roman"/>
          <w:b w:val="false"/>
          <w:i w:val="false"/>
          <w:color w:val="000000"/>
          <w:sz w:val="28"/>
        </w:rPr>
        <w:t>№ 178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65" w:id="45"/>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45"/>
    <w:bookmarkStart w:name="z66" w:id="46"/>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46"/>
    <w:bookmarkStart w:name="z67" w:id="47"/>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47"/>
    <w:bookmarkStart w:name="z68" w:id="48"/>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8"/>
    <w:bookmarkStart w:name="z69" w:id="49"/>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49"/>
    <w:bookmarkStart w:name="z70" w:id="50"/>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