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21f" w14:textId="5f54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16 қарашадағы № 189-31/1 шешімі. Қызылорда облысының Әділет департаментінде 2018 жылғы 23 қарашада № 6519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46 361 394,3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16 370 315,0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745 637,0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1 362 690,0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27 882 752,3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43 592 848,6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96 117,9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19 564,0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350 000,0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350 000,0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2 341 991,8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-2 341 991,8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3 677 584,0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7 172 634,0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органның резерві 9 002,0 мың теңге сомасында бекітілсін.".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16 қарашадағы № 189-31/1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2017 жылғы 14 желтоқсандағы № 124-19/1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27 882 752,3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27 882 752,3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27 882 752,3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21 137 589,3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13 697 516,2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трансферттер есебiнен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13 257 972,1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16 қарашадағы № 189-31/1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2017 жылғы 14 желтоқсандағы № 124-19/1 шешіміне 4-қосымша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2018 жылға арналған шығындар көлемі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(124001)Аудандық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(124002)Шұғыл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(124004) 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(124005)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(124006) 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(124008) 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(124009) 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(124011) 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(124022) 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(124028) Жергілікті деңгейде дене шынықтыру-сауықтыру және спорттық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(124040)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(124041)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(124013)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107 960,0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