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96b9" w14:textId="94c9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Босаға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Босаға ауылдық округінің әкімінің 2018 жылғы 9 сәуірдегі № 01 шешімі. Қарағанды облысының Әділет департаментінде 2018 жылғы 18 сәуірде № 4710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2016 жылғы 20 желтоқсандағы Қарағанды облысы әкімдігінің жанындағы облыстық ономастика комиссиясының қорытындылары негізінде, сондай-ақ ауыл тұрғындарының пікірін ескере отырып, Босаға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 Босаға ауылындағы Восточная көшесінің атауы – Тәуелсіздік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Босаға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