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7dbd" w14:textId="27f7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2014 жылғы 25 қарашадағы ХХVI сессиясының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№ 26/223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2018 жылғы 4 қазандағы № 24/209 шешімі. Қарағанды облысының Әділет департаментінде 2018 жылғы 17 қазанда № 4977 болып тіркелді. Күші жойылды - Қарағанды облысы Шет аудандық мәслихатының 2023 жылғы 24 қарашадағы № 6/63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6/63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2014 жылғы 25 қарашадағы ХХVI сессиясының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26/223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2892 болып тіркелген, 2015 жылғы 05 қаңтардағы № 01 (10517) "Шет Шұғыласы" газетінде, "Әділет" ақпараттық-құқықтық жүйесінде 2015 жылдың 8 қаңтарында жарияланған),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мөлшерін белгілеудің және мұқтаж азаматтардың жекелеген санаттарының тізбесін айқындау қағидаларында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