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a5db" w14:textId="2c4a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ауданының ауылдық елді мекендерінде тұратын және жұмыс істейтін мемлекеттік ұйымдарының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2018 жылғы 29 наурыздағы № 20/166 шешімі. Қарағанды облысының Әділет департаментінде 2018 жылғы 9 сәуірде № 4684 болып тіркелді. Күші жойылды - Қарағанды облысы Шет аудандық мәслихатының 2020 жылғы 27 наурыздағы № 37/339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27.03.2020 № 37/339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Шет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аудандық бюджет қаражаты есебінен отын сатып алу үшін 2 (екі) айлық есептік көрсеткіш мөлшерінде біржолғы әлеуметтік көмек көрсетілсін.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Шет аудандық мәслихатының 03.09.2019 № 32/284 (алғашқы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Шет аудандық мәслихатының 2015 жылғы 19 наурыздағы №28/247 "Шет ауданының ауылдық елді мекендерінде тұратын және жұмыс істейтін әлеуметтік қамсыздандыру, білім беру, мәдениет, спорт және ветеринария мемлекеттік ұйымдардың мамандарына отын сатып алу үшін аудандық бюджет қаражаты есебінен әлеуметтік көмек беру туралы" (Нормативтік құқықтық актілерді мемлекеттік тіркеу тізілімінде № 3122 болып тіркелген, 2015 жылғы 16 сәуірдегі № 15 (10531) "Шет Шұғыласы" газетінде, "Әділет" ақпараттық-құқықтық жүйесінде 2015 жылдың 14 мамырында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Тағаева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