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037f" w14:textId="e8d03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кенттер және ауылдық округтарындағы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2018 жылғы 20 маусымдағы 37 сессиясының № 479 шешімі. Қарағанды облысының Әділет департаментінде 2018 жылғы 29 маусымда № 4837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құқықытық актілерді мемлекеттік тіркеу тізілімінде № 15630 болып тіркелген) аудандық мәслихат ШЕШТІ: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Осакаров ауданының кенттер және ауылдық округтарындағы жергілікті қоғамдастық жиналысының </w:t>
      </w:r>
      <w:r>
        <w:rPr>
          <w:rFonts w:ascii="Times New Roman"/>
          <w:b w:val="false"/>
          <w:i w:val="false"/>
          <w:color w:val="000000"/>
          <w:sz w:val="28"/>
        </w:rPr>
        <w:t xml:space="preserve">регламенті </w:t>
      </w:r>
      <w:r>
        <w:rPr>
          <w:rFonts w:ascii="Times New Roman"/>
          <w:b w:val="false"/>
          <w:i w:val="false"/>
          <w:color w:val="000000"/>
          <w:sz w:val="28"/>
        </w:rPr>
        <w:t>бекітілсін.</w:t>
      </w:r>
    </w:p>
    <w:bookmarkEnd w:id="1"/>
    <w:bookmarkStart w:name="z6" w:id="2"/>
    <w:p>
      <w:pPr>
        <w:spacing w:after="0"/>
        <w:ind w:left="0"/>
        <w:jc w:val="both"/>
      </w:pPr>
      <w:r>
        <w:rPr>
          <w:rFonts w:ascii="Times New Roman"/>
          <w:b w:val="false"/>
          <w:i w:val="false"/>
          <w:color w:val="000000"/>
          <w:sz w:val="28"/>
        </w:rPr>
        <w:t>
      2. Осы шешімнің орындалуын бақылау аудандық мәслихатының азаматтардың құқығы және заңдылықты сақтау жөніндегі тұрақты комиссиясына жүктелсін. (Экзеков Р.Т.).</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халық саны екі мың адамнан көп кенттер, ауылдық округтер үшін күнтізбелік он күн өткен соң қолданысқа енгізіледі және 2018 жылғы 1 қаңтардан бастап және халық саны екі мың адам және одан аз кенттер, ауылдық округтер үшін 2020 жылғы 1 қаңтардан бастап туындайтын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Саққұлақов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 әкімінің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аппарат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 В. Әбілсеитова</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2018 жылғы "20" маусым</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2018 жылғы "20" маусым</w:t>
            </w:r>
            <w:r>
              <w:br/>
            </w:r>
            <w:r>
              <w:rPr>
                <w:rFonts w:ascii="Times New Roman"/>
                <w:b w:val="false"/>
                <w:i w:val="false"/>
                <w:color w:val="000000"/>
                <w:sz w:val="20"/>
              </w:rPr>
              <w:t>37 сессиясының № 479</w:t>
            </w:r>
            <w:r>
              <w:br/>
            </w:r>
            <w:r>
              <w:rPr>
                <w:rFonts w:ascii="Times New Roman"/>
                <w:b w:val="false"/>
                <w:i w:val="false"/>
                <w:color w:val="000000"/>
                <w:sz w:val="20"/>
              </w:rPr>
              <w:t>шешімімен бекітілген</w:t>
            </w:r>
          </w:p>
        </w:tc>
      </w:tr>
    </w:tbl>
    <w:bookmarkStart w:name="z15" w:id="6"/>
    <w:p>
      <w:pPr>
        <w:spacing w:after="0"/>
        <w:ind w:left="0"/>
        <w:jc w:val="left"/>
      </w:pPr>
      <w:r>
        <w:rPr>
          <w:rFonts w:ascii="Times New Roman"/>
          <w:b/>
          <w:i w:val="false"/>
          <w:color w:val="000000"/>
        </w:rPr>
        <w:t xml:space="preserve"> Осакаров ауданының кенттер және ауылдық округтарындағы жергілікті қоғамдастық жиналысының регламенті</w:t>
      </w:r>
    </w:p>
    <w:bookmarkEnd w:id="6"/>
    <w:bookmarkStart w:name="z16" w:id="7"/>
    <w:p>
      <w:pPr>
        <w:spacing w:after="0"/>
        <w:ind w:left="0"/>
        <w:jc w:val="left"/>
      </w:pPr>
      <w:r>
        <w:rPr>
          <w:rFonts w:ascii="Times New Roman"/>
          <w:b/>
          <w:i w:val="false"/>
          <w:color w:val="000000"/>
        </w:rPr>
        <w:t xml:space="preserve"> 1-тарау. Жалпы ережелер</w:t>
      </w:r>
    </w:p>
    <w:bookmarkEnd w:id="7"/>
    <w:bookmarkStart w:name="z17" w:id="8"/>
    <w:p>
      <w:pPr>
        <w:spacing w:after="0"/>
        <w:ind w:left="0"/>
        <w:jc w:val="both"/>
      </w:pPr>
      <w:r>
        <w:rPr>
          <w:rFonts w:ascii="Times New Roman"/>
          <w:b w:val="false"/>
          <w:i w:val="false"/>
          <w:color w:val="000000"/>
          <w:sz w:val="28"/>
        </w:rPr>
        <w:t xml:space="preserve">
      1. Осы Осакаров ауданының кенттер және ауылдық округтарындағы жергілікті қоғамдастық жиналысының р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 295 бұйрығымен бекітілген жергiлiктi қоғамдастық жиналысының </w:t>
      </w:r>
      <w:r>
        <w:rPr>
          <w:rFonts w:ascii="Times New Roman"/>
          <w:b w:val="false"/>
          <w:i w:val="false"/>
          <w:color w:val="000000"/>
          <w:sz w:val="28"/>
        </w:rPr>
        <w:t>регламентiне</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әзiрлендi.</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28.09.2021 </w:t>
      </w:r>
      <w:r>
        <w:rPr>
          <w:rFonts w:ascii="Times New Roman"/>
          <w:b w:val="false"/>
          <w:i w:val="false"/>
          <w:color w:val="000000"/>
          <w:sz w:val="28"/>
        </w:rPr>
        <w:t xml:space="preserve">№ 114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18" w:id="9"/>
    <w:p>
      <w:pPr>
        <w:spacing w:after="0"/>
        <w:ind w:left="0"/>
        <w:jc w:val="both"/>
      </w:pPr>
      <w:r>
        <w:rPr>
          <w:rFonts w:ascii="Times New Roman"/>
          <w:b w:val="false"/>
          <w:i w:val="false"/>
          <w:color w:val="000000"/>
          <w:sz w:val="28"/>
        </w:rPr>
        <w:t>
      2. Осы регламентте қолданылатын негізгі ұғымдар:</w:t>
      </w:r>
    </w:p>
    <w:bookmarkEnd w:id="9"/>
    <w:bookmarkStart w:name="z19"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0" w:id="11"/>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1"/>
    <w:bookmarkStart w:name="z21" w:id="12"/>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2"/>
    <w:bookmarkStart w:name="z22" w:id="13"/>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
    <w:bookmarkStart w:name="z23" w:id="14"/>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Қарағанды облысы Осакаров аудандық мәслихатының 28.09.2021 </w:t>
      </w:r>
      <w:r>
        <w:rPr>
          <w:rFonts w:ascii="Times New Roman"/>
          <w:b w:val="false"/>
          <w:i w:val="false"/>
          <w:color w:val="000000"/>
          <w:sz w:val="28"/>
        </w:rPr>
        <w:t xml:space="preserve">№ 114 </w:t>
      </w:r>
      <w:r>
        <w:rPr>
          <w:rFonts w:ascii="Times New Roman"/>
          <w:b w:val="false"/>
          <w:i w:val="false"/>
          <w:color w:val="ff0000"/>
          <w:sz w:val="28"/>
        </w:rPr>
        <w:t>(алғашқы ресми жарияланған күнінен бастап қолданысқа енгізіледі) шешімімен.</w:t>
      </w:r>
      <w:r>
        <w:br/>
      </w:r>
      <w:r>
        <w:rPr>
          <w:rFonts w:ascii="Times New Roman"/>
          <w:b w:val="false"/>
          <w:i w:val="false"/>
          <w:color w:val="000000"/>
          <w:sz w:val="28"/>
        </w:rPr>
        <w:t>
</w:t>
      </w:r>
    </w:p>
    <w:bookmarkStart w:name="z78" w:id="15"/>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15"/>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аудандық маңызы бар ауыл, кент,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Қарағанды облысы Осакаров аудандық мәслихатының 11.11.2022 </w:t>
      </w:r>
      <w:r>
        <w:rPr>
          <w:rFonts w:ascii="Times New Roman"/>
          <w:b w:val="false"/>
          <w:i w:val="false"/>
          <w:color w:val="ff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9" w:id="16"/>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17"/>
    <w:p>
      <w:pPr>
        <w:spacing w:after="0"/>
        <w:ind w:left="0"/>
        <w:jc w:val="both"/>
      </w:pPr>
      <w:r>
        <w:rPr>
          <w:rFonts w:ascii="Times New Roman"/>
          <w:b w:val="false"/>
          <w:i w:val="false"/>
          <w:color w:val="000000"/>
          <w:sz w:val="28"/>
        </w:rPr>
        <w:t xml:space="preserve">
      3-3. Бірнеше елді мекендерден тұратын әкімшілік-аумақтық бірлік үшін осы регламенттің </w:t>
      </w:r>
      <w:r>
        <w:rPr>
          <w:rFonts w:ascii="Times New Roman"/>
          <w:b w:val="false"/>
          <w:i w:val="false"/>
          <w:color w:val="000000"/>
          <w:sz w:val="28"/>
        </w:rPr>
        <w:t>3-2-тармағының</w:t>
      </w:r>
      <w:r>
        <w:rPr>
          <w:rFonts w:ascii="Times New Roman"/>
          <w:b w:val="false"/>
          <w:i w:val="false"/>
          <w:color w:val="000000"/>
          <w:sz w:val="28"/>
        </w:rPr>
        <w:t xml:space="preserve"> ережелерін ескере отырып, жергілікті қоғамдастықтың бөлек жиындары жіберген әрбір елді мекеннен кемінде бір өкіл қамтамасыз етіледі.;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Қарағанды облысы Осакаров аудандық мәслихатының 11.11.2022 </w:t>
      </w:r>
      <w:r>
        <w:rPr>
          <w:rFonts w:ascii="Times New Roman"/>
          <w:b w:val="false"/>
          <w:i w:val="false"/>
          <w:color w:val="ff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6"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аудандық маңызы бар қала, ауыл, кент,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(облыстық маңызы бар қаланың)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аудандық маңызы бар қала, ауыл, кент, ауылдық округ бюджетін түзетуді келісу;</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 (жергілікті өзін-өзі басқарудың коммуналдық меншігін) басқару жөніндегі аудандық маңызы бар қала, ауыл, кент, ауылдық округ аппаратының шешімдерін келісу;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аудандық маңызы бар қала, ауыл, кент,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аудандық маңызы бар қала, ауыл, кент,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аудандық маңызы бар қала, ауыл, кент,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xml:space="preserve">
      жергілікті қоғамдастықтың басқа да ағымдағы мәселелерін талқылау.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Осакаров аудандық мәслихатының 21.06.2023 </w:t>
      </w:r>
      <w:r>
        <w:rPr>
          <w:rFonts w:ascii="Times New Roman"/>
          <w:b w:val="false"/>
          <w:i w:val="false"/>
          <w:color w:val="000000"/>
          <w:sz w:val="28"/>
        </w:rPr>
        <w:t>№ 5/59</w:t>
      </w:r>
      <w:r>
        <w:rPr>
          <w:rFonts w:ascii="Times New Roman"/>
          <w:b w:val="false"/>
          <w:i w:val="false"/>
          <w:color w:val="ff0000"/>
          <w:sz w:val="28"/>
        </w:rPr>
        <w:t xml:space="preserve"> (oның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5. Жиналысты аудандық маңызы бар кент, ауылдық округ әкімдері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1" w:id="21"/>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1"/>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Осакаров аудандық мәслихатының 28.09.2021 </w:t>
      </w:r>
      <w:r>
        <w:rPr>
          <w:rFonts w:ascii="Times New Roman"/>
          <w:b w:val="false"/>
          <w:i w:val="false"/>
          <w:color w:val="000000"/>
          <w:sz w:val="28"/>
        </w:rPr>
        <w:t xml:space="preserve">№ 114 </w:t>
      </w:r>
      <w:r>
        <w:rPr>
          <w:rFonts w:ascii="Times New Roman"/>
          <w:b w:val="false"/>
          <w:i w:val="false"/>
          <w:color w:val="ff0000"/>
          <w:sz w:val="28"/>
        </w:rPr>
        <w:t xml:space="preserve">(алғашқы ресми жарияланған күнінен бастап қолданысқа енгізіледі) шешімімен; өзгерістер енгізілді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 w:id="22"/>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2"/>
    <w:bookmarkStart w:name="z44" w:id="2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3"/>
    <w:bookmarkStart w:name="z45" w:id="24"/>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4"/>
    <w:bookmarkStart w:name="z46" w:id="2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5"/>
    <w:bookmarkStart w:name="z47" w:id="26"/>
    <w:p>
      <w:pPr>
        <w:spacing w:after="0"/>
        <w:ind w:left="0"/>
        <w:jc w:val="both"/>
      </w:pPr>
      <w:r>
        <w:rPr>
          <w:rFonts w:ascii="Times New Roman"/>
          <w:b w:val="false"/>
          <w:i w:val="false"/>
          <w:color w:val="000000"/>
          <w:sz w:val="28"/>
        </w:rPr>
        <w:t>
      9. Жиналыстың күн тәртібін әкімінің аппараты жиналыс мүшелері, тиісті аумақтың әкімі енгізген ұсыныстар негізінде қалыптастырады.</w:t>
      </w:r>
    </w:p>
    <w:bookmarkEnd w:id="26"/>
    <w:bookmarkStart w:name="z48" w:id="27"/>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7"/>
    <w:bookmarkStart w:name="z49" w:id="2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
    <w:bookmarkStart w:name="z50" w:id="29"/>
    <w:p>
      <w:pPr>
        <w:spacing w:after="0"/>
        <w:ind w:left="0"/>
        <w:jc w:val="both"/>
      </w:pPr>
      <w:r>
        <w:rPr>
          <w:rFonts w:ascii="Times New Roman"/>
          <w:b w:val="false"/>
          <w:i w:val="false"/>
          <w:color w:val="000000"/>
          <w:sz w:val="28"/>
        </w:rPr>
        <w:t>
      Жиналысты шақырудың күн тәртібін жиналыс бекітеді.</w:t>
      </w:r>
    </w:p>
    <w:bookmarkEnd w:id="29"/>
    <w:bookmarkStart w:name="z51" w:id="3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0"/>
    <w:bookmarkStart w:name="z52" w:id="31"/>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31"/>
    <w:bookmarkStart w:name="z39" w:id="32"/>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33"/>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3"/>
    <w:bookmarkStart w:name="z55" w:id="3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4"/>
    <w:bookmarkStart w:name="z56" w:id="3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5"/>
    <w:bookmarkStart w:name="z57" w:id="3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6"/>
    <w:bookmarkStart w:name="z58" w:id="3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7"/>
    <w:bookmarkStart w:name="z59" w:id="38"/>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8"/>
    <w:bookmarkStart w:name="z28"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9"/>
    <w:bookmarkStart w:name="z29" w:id="40"/>
    <w:p>
      <w:pPr>
        <w:spacing w:after="0"/>
        <w:ind w:left="0"/>
        <w:jc w:val="both"/>
      </w:pPr>
      <w:r>
        <w:rPr>
          <w:rFonts w:ascii="Times New Roman"/>
          <w:b w:val="false"/>
          <w:i w:val="false"/>
          <w:color w:val="000000"/>
          <w:sz w:val="28"/>
        </w:rPr>
        <w:t>
      Жиналыстың шешімі хаттамамен ресімделеді, онда:</w:t>
      </w:r>
    </w:p>
    <w:bookmarkEnd w:id="40"/>
    <w:bookmarkStart w:name="z30" w:id="41"/>
    <w:p>
      <w:pPr>
        <w:spacing w:after="0"/>
        <w:ind w:left="0"/>
        <w:jc w:val="both"/>
      </w:pPr>
      <w:r>
        <w:rPr>
          <w:rFonts w:ascii="Times New Roman"/>
          <w:b w:val="false"/>
          <w:i w:val="false"/>
          <w:color w:val="000000"/>
          <w:sz w:val="28"/>
        </w:rPr>
        <w:t>
      1) жиналыстың өткізілетін күні мен орны;</w:t>
      </w:r>
    </w:p>
    <w:bookmarkEnd w:id="41"/>
    <w:bookmarkStart w:name="z31" w:id="42"/>
    <w:p>
      <w:pPr>
        <w:spacing w:after="0"/>
        <w:ind w:left="0"/>
        <w:jc w:val="both"/>
      </w:pPr>
      <w:r>
        <w:rPr>
          <w:rFonts w:ascii="Times New Roman"/>
          <w:b w:val="false"/>
          <w:i w:val="false"/>
          <w:color w:val="000000"/>
          <w:sz w:val="28"/>
        </w:rPr>
        <w:t>
      2) жиналыс мүшелерінің саны және тізімі;</w:t>
      </w:r>
    </w:p>
    <w:bookmarkEnd w:id="42"/>
    <w:bookmarkStart w:name="z32" w:id="43"/>
    <w:p>
      <w:pPr>
        <w:spacing w:after="0"/>
        <w:ind w:left="0"/>
        <w:jc w:val="both"/>
      </w:pPr>
      <w:r>
        <w:rPr>
          <w:rFonts w:ascii="Times New Roman"/>
          <w:b w:val="false"/>
          <w:i w:val="false"/>
          <w:color w:val="000000"/>
          <w:sz w:val="28"/>
        </w:rPr>
        <w:t>
      3) өзге де қатысушылардың саны және олардың тегі, аты, әкесінің аты (бар болса) көрсетілген тізім;</w:t>
      </w:r>
    </w:p>
    <w:bookmarkEnd w:id="43"/>
    <w:bookmarkStart w:name="z33" w:id="44"/>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4"/>
    <w:bookmarkStart w:name="z34" w:id="4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5"/>
    <w:bookmarkStart w:name="z35" w:id="46"/>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bookmarkEnd w:id="46"/>
    <w:bookmarkStart w:name="z36" w:id="47"/>
    <w:p>
      <w:pPr>
        <w:spacing w:after="0"/>
        <w:ind w:left="0"/>
        <w:jc w:val="both"/>
      </w:pPr>
      <w:r>
        <w:rPr>
          <w:rFonts w:ascii="Times New Roman"/>
          <w:b w:val="false"/>
          <w:i w:val="false"/>
          <w:color w:val="000000"/>
          <w:sz w:val="28"/>
        </w:rPr>
        <w:t>
      Ауылдық округ немесе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мәслихатының қарауына беріледі.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Осакаров аудандық мәслихатының 28.09.2021 </w:t>
      </w:r>
      <w:r>
        <w:rPr>
          <w:rFonts w:ascii="Times New Roman"/>
          <w:b w:val="false"/>
          <w:i w:val="false"/>
          <w:color w:val="000000"/>
          <w:sz w:val="28"/>
        </w:rPr>
        <w:t xml:space="preserve">№ 114 </w:t>
      </w:r>
      <w:r>
        <w:rPr>
          <w:rFonts w:ascii="Times New Roman"/>
          <w:b w:val="false"/>
          <w:i w:val="false"/>
          <w:color w:val="ff0000"/>
          <w:sz w:val="28"/>
        </w:rPr>
        <w:t xml:space="preserve">(алғашқы ресми жарияланған күнінен бастап қолданысқа енгізіледі) шешімімен; өзгерістер енгізілді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8" w:id="48"/>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 w:id="49"/>
    <w:p>
      <w:pPr>
        <w:spacing w:after="0"/>
        <w:ind w:left="0"/>
        <w:jc w:val="both"/>
      </w:pPr>
      <w:r>
        <w:rPr>
          <w:rFonts w:ascii="Times New Roman"/>
          <w:b w:val="false"/>
          <w:i w:val="false"/>
          <w:color w:val="000000"/>
          <w:sz w:val="28"/>
        </w:rPr>
        <w:t xml:space="preserve">
      14.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49"/>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Ауылдық округ әкімі мен жергілікті қоғамдастық жиналысының арасында келіспеушілік тудырған мәселелер,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тиісті аудандық мәслихаттың таяудағы отырысында алдын-ала талқыланып, шешкеннен кейін, жоғары тұрған әкім бес жұмыс күні ішінде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Қарағанды облысы Осакаров аудандық мәслихатының 11.11.2022 </w:t>
      </w:r>
      <w:r>
        <w:rPr>
          <w:rFonts w:ascii="Times New Roman"/>
          <w:b w:val="false"/>
          <w:i w:val="false"/>
          <w:color w:val="000000"/>
          <w:sz w:val="28"/>
        </w:rPr>
        <w:t>№ 314</w:t>
      </w:r>
      <w:r>
        <w:rPr>
          <w:rFonts w:ascii="Times New Roman"/>
          <w:b w:val="false"/>
          <w:i w:val="false"/>
          <w:color w:val="ff0000"/>
          <w:sz w:val="28"/>
        </w:rPr>
        <w:t xml:space="preserve"> шешімімен (oның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 w:id="5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немесе кент әкімі мақұлдаған шешімдердің орындалуын қамтамасыз етеді.</w:t>
      </w:r>
    </w:p>
    <w:bookmarkEnd w:id="50"/>
    <w:bookmarkStart w:name="z73" w:id="51"/>
    <w:p>
      <w:pPr>
        <w:spacing w:after="0"/>
        <w:ind w:left="0"/>
        <w:jc w:val="both"/>
      </w:pPr>
      <w:r>
        <w:rPr>
          <w:rFonts w:ascii="Times New Roman"/>
          <w:b w:val="false"/>
          <w:i w:val="false"/>
          <w:color w:val="000000"/>
          <w:sz w:val="28"/>
        </w:rPr>
        <w:t>
      16. Жиналысты шақыруда қабылданған шешімдерді әкімнің аппараты бұқаралық ақпарат құралдары арқылы немесе өзге де тәсілдермен таратады.</w:t>
      </w:r>
    </w:p>
    <w:bookmarkEnd w:id="51"/>
    <w:bookmarkStart w:name="z74" w:id="5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52"/>
    <w:bookmarkStart w:name="z75" w:id="5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3"/>
    <w:bookmarkStart w:name="z76" w:id="5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4"/>
    <w:bookmarkStart w:name="z77" w:id="5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