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8a18" w14:textId="91b8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Майоровка ауылының әкімінің 2018 жылғы 5 қазандағы № 2 шешімі. Қарағанды облысының Әділет департаментінде 2018 жылғы 23 қазанда № 4983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2018 жылғы 30 мамырдағы қорытындысына сәйкес, Нұра ауданы Майоровка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Майоровка ауылының көшесі: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Майоровка көшесі Тәуелсіздік көшесіне қайта аталсын.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