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8a6" w14:textId="898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ауданындағы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2018 жылғы 29 желтоқсандағы № 9 қаулысы. Қарағанды облысының Әділет департаментінде 2019 жылғы 8 қаңтарда № 5131 болып тіркелді. Күші жойылды – Қарағанды облысы Нұра ауданының әкімдігінің 2019 жылғы 26 желтоқсандағы № 33/01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Нұра ауданының әкімдігінің 26.12.2019 № 33/01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Ұлттық экономика министрінің міндеттерін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тіркелді)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Арнайы немесе сауда жабдығымен жарақталған мамандырылған транспорт құралдарын, сондай-ақ мобильді жабдықты пайдаланумен автодүкен және шатыр арқылы көшпелі сауда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әкімдігінің 2016 жылғы 29 наурыздағы № 09/01 "Нұра ауданындағы көшпелі сауда үшін арнайы бөлінген орындарды белгілеу туралы" (Нормативтік құқықтық актілерді мемлекеттік тіркеу тізілімінде № 3767 болып тіркелді), аудандық "Нұра" газетінде 2016 жылдың 30 сәуірінде № 17, "Әділет" ақпараттық-құқықтық жүйесінде 2016 жылдың 16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мамандырылған транспорт құралдарын, сондай-ақ мобильді жабдықты пайдаланумен автодүкен және шатыр арқылы көшпелі сауда үшін арнайы бөлінген орындар: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9870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Сейфуллин көшесі, 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Сейфуллин көшесі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 ауылы, Әуезов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Бейбітшілік көшесі, 2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Уәлиханов көшесі, 13/1 үйінен 17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Орталық көшесі, 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 үйінен 3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Боқаев көшесі, 13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Қазыбек би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Жамбыл көшесі, 6 үйден 8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 (Тәуелсіздік орталық паркі)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(орталық парктің аумағы)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Абылайхан көшесі, 1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Тәуелсіздік көшесі, 40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ауылы, Бейбітшілік көшесі, 19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ауылы, Тәуелсіздік көшесі, 2/1 үйден 15 үйге дейін 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14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Сейфуллин көшесі, 1 үйден 20 үйіне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Құрылысшылар көшесі, 1 үйден 1-а үйіне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кенті, Рыскұлбеков көшесі, 56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Достық көшесі,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