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e205" w14:textId="2c8e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Мартбек Мамыраев ауылдық округі Жаңанегіз елді мекеніне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2018 жылғы 4 қыркүйектегі № 1 шешімі. Қарағанды облысының Әділет департаментінде 2018 жылғы 7 қыркүйекте № 4932 болып тіркелді. Күші жойылды - Қарағанды облысы Қарқаралы ауданының Мартбек Мамыраев ауылдық округінің әкімінің 2018 жылғы 19 желтоқсандағы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Мартбек Мамыраев ауылдық округінің әкімінің 19.12.2018 № 4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Республикасының Ауыл шаруашылығы министрінің 2015 жылғы 9 ақпандағы № 7-1/86 "Шектеу іс-шараларын және карантинді белгілеу немесе алып тастау қағидаларын бекіту туралы" (нормативтік құқықтық актілерді мемлекеттік тіркеудің тізілімінде №10414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Қарқаралы ауданының Мартбек Мамыраев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Мартбек Мамыраев ауылдық округі Жаңанегіз елді мекенінде ірі қара малы арасынан бруцеллез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Мартбек Мамыраев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04 қыркүйек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