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ff0a" w14:textId="803f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Ынталы ауылдық округінің Ынталы ауылының аумағында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2018 жылғы 9 сәуірдегі № 117 қаулысы. Қарағанды облысының Әділет департаментінде 2018 жылғы 13 сәуірде № 4697 болып тіркелді. Күші жойылды - Қарағанды облысы Қарқаралы ауданы әкімдігінің 2018 жылғы 1 қазандағы № 328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әкімдігінің 01.10.2018 № 328 (оның алғаш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Ынталы ауылдық округі Ынталы ауылының аумағында жылқылар арасында ринопневмония және салмонеллез ауруы шығуына байланысты шектеу іс-шаралары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Қарқаралы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шаруашылығы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Ветеринариялық бақылау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қадағалау комитетінің Қарқаралы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09 сәуір.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