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7090" w14:textId="a5b7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сатып алу немесе салу үшін бюджеттік кредит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2018 жылғы 28 желтоқсандағы № 37/263 шешімі. Қарағанды облысының Әділет департаментінде 2019 жылғы 11 қаңтарда № 5143 болып тіркелді. Күші жойылды - Қарағанды облысы Жаңаарқа аудандық мәслихатының 2019 жылғы 28 тамыздағы № 44/307 шешімімен</w:t>
      </w:r>
    </w:p>
    <w:p>
      <w:pPr>
        <w:spacing w:after="0"/>
        <w:ind w:left="0"/>
        <w:jc w:val="both"/>
      </w:pPr>
      <w:r>
        <w:rPr>
          <w:rFonts w:ascii="Times New Roman"/>
          <w:b w:val="false"/>
          <w:i w:val="false"/>
          <w:color w:val="ff0000"/>
          <w:sz w:val="28"/>
        </w:rPr>
        <w:t xml:space="preserve">
      Ескерту. Күші жойылды - Қарағанды облысы Жаңаарқа аудандық мәслихатының 28.08.2019 № 44/307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(нормативтік құқықтық актілердің мемлекеттік тіркеу Тізілімінде № 9946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аудандық мәслихат ШЕШІМ ЕТТІ: </w:t>
      </w:r>
    </w:p>
    <w:bookmarkEnd w:id="0"/>
    <w:bookmarkStart w:name="z5" w:id="1"/>
    <w:p>
      <w:pPr>
        <w:spacing w:after="0"/>
        <w:ind w:left="0"/>
        <w:jc w:val="both"/>
      </w:pPr>
      <w:r>
        <w:rPr>
          <w:rFonts w:ascii="Times New Roman"/>
          <w:b w:val="false"/>
          <w:i w:val="false"/>
          <w:color w:val="000000"/>
          <w:sz w:val="28"/>
        </w:rPr>
        <w:t>
      1. Жаңаарқа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өтініш берген сәтіне жетпіс еселік айлық есептік көрсеткішке тең сомада көтерме жәрдемақы және тұрғын үй сатып алу немесе салу үшін өтініш берген сәтіне, маманмен мәлімделген сомада, бірақ бір мың бес жүз еселік айлық есептік көрсеткіштен аспайтын сомада, бюджеттік кредит түрінде әлеуметтік қолдау ұсынылсын.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 ХХХVІІ</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Рахимов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