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16d6" w14:textId="f171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2017 жылғы 22 желтоқсандағы № 21/159 "2018 - 2020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2018 жылғы 20 наурыздағы XXV сессиясының № 25/185 шешімі. Қарағанды облысының Әділет департаментінде 2018 жылғы 9 сәуірде № 4680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2017 жылғы 22 желтоқсандағы № 21/159 "2018-2020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4529 болып тіркелген, 2018 жылғы 20 қаңтардағы № 3-4 (9841) "Жаңаарқа" газетінде, Қазақстан Республикасының нормативтік құқықтық актілерінің эталондық бақылау банкінде электрондық түрде 2018 жылдың 12 қаңтарында жарияланған),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1, 2, 3 қосымшаларға сәйкес бекітілсін, соның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аудандық бюджет 1 қосымшаға сәйкес келесі көлемдерде бекітілсін: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4 979 740 мың теңге: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1 032 556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8 979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6 673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3 931 532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5 041 875 мың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86 169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111 833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25 664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алу 148 304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148 304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111 833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25 664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62 135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келесі мазмұндағы 8-1 тармақпен толықтырылсын: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2018 жылға арналған аудандық бюджет шығыстарының құрамында 15 қосымшаға сәйкес аудандық бюджеттен кент және ауылдық округтер бюджеттеріне берілетін ағымдағы нысаналы трансферттер ескерілсін.";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15 қосымшамен толықтырылсын.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 XXV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Абюров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наурыздағы №25/185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№21/159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наурыздағы №25/185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№21/159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21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бюджеттік инвестициялық жобалардың тізбесі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наурыздағы №25/185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№21/159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5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бюджетті орындау барысында секвестрлеуге жатпайтын аудандық бюджеттік бағдарламалардың тізбесі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наурыздағы №25/185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№21/159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372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кенттер мен ауылдық округтерге бөлінген жергілікті өзін-өзі басқару органдарына берілетін трансферттер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наурыздағы №25/185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№21/159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390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аудандық бюджеттен кент және ауылдық округтер бюджеттеріне берілетін ағымдағы нысаналы трансферттер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