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b33b" w14:textId="a22b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алап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Жаңаталап ауылы әкімінің 2018 жылғы 15 мамырдағы № 1 шешімі. Қарағанды облысының Әділет департаментінде 2018 жылғы 28 мамырда № 47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Жаңаталап ауылыны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талап ауылындағы Строительная көшесі – Құрылысшылар көшесі болып, Жаңаталап ауылындағы Нуринская көшесі – Қазақстан көшесі болып, Жаңаталап ауылындағы Заречная көшесі – Сарыарқа көшесі болып, Жаңаталап ауылындағы Новая көшесі – Астана көшесі болып, Жаңаталап ауылындағы Школьная көшесі – Болашақ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талап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