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ae2a" w14:textId="f17a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Жартас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Қарағанды ауылдық округінің әкімінің 2018 жылғы 26 ақпандағы № 01 шешімі. Қарағанды облысының Әділет департаментінде 2018 жылғы 12 наурызда № 4642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тармақшасының,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отырып, Қарағанды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Абай ауданы, Қарағанды ауылдық округі, Жартас ауылындағы көшелер келесідей болып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Промкомбинат көшесін Тәуелсіздік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Дружба көшесін Достық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Жабагин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