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b39c" w14:textId="a15b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пар кентіндегі құрамдас бөлікт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Топар кентінің әкімінің 2018 жылғы 31 қазандағы № 10 шешімі. Қарағанды облысының Әділет департаментінде 2018 жылғы 9 қарашада № 50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бай ауданы Топар кентінің құрамдас бөліктері келесідей болып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верная көшесін – Достық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уговая көшесін – Ынтымақ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нин көшесін - Атамекен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ьман көшесін – Тәуелсіздік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ибоедова көшесін – Мерей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.Хмельницкий көшесін - Отан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чурин атындағы саябағын - Энергетиктер саябағы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ім қадағалай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үсл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