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65a8" w14:textId="86a6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ауылдық округінің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2018 жылғы 4 қазандағы № 40/01 қаулысы. Қарағанды облысының Әділет департаментінде 2018 жылғы 11 қазанда № 4971 болып тіркелді. Күші жойылды - Қарағанды облысы Абай ауданының әкімдігінің 2019 жылғы 16 қаңтардағы № 02/02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16.01.2019 № 02/02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және Қазақстан Республикасының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Абай ауданының бас мемлекеттік ветеринариялық-санитариялық инспекторының 2018 жылғы 25 тамыздағы № 07-1-1-24/145 ұсынысының негізінде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малы арасында қарасан ауруының шығуына байланысты Самар ауылдық округі аумағына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 және сауықтыру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салаға басшылық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