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3237" w14:textId="c363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2018 жылғы 26 желтоқсандағы № 1576/28 шешімі. Қарағанды облысының Әділет департаментінде 2018 жылғы 28 желтоқсанда № 5102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8 258 614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1 370 464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31 880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69 761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- 6 786 509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- 8 347 083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минус 30 000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30 000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минус 664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9 200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9 864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 ) – минус 57 805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(профицитін пайдалану) қаржыландыру – 57 805 мың теңге: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87 805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20.12.2019 № 1667/36 (01.01.2019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Шахтинск қаласының бюджетіне 2019 жылға арналған облыстық бюджетке табыстарды нормативтік бөлу келесі көлемдерде бекітілгені ескерілсін: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табыс салығы бойынша – 50 пайыздан;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50 пайыздан.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Шахтинск қалалық бюджетіне облыстық бюджеттен берілетін субвенциялардың мөлшері 4 126 737 мың теңге сомасында қарастырылғаны ескерілсін.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жылға арналған қалалық бюджетте облыстық бюджеттен берiлетiн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қалалық бюджеттік бағдарламалар әкімшілеріне нысаналы трансферттер және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2019 жылға арналған қалалық бюджетті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бюджеттік инвестициялық жобаларды (бағдарламаларды) іске асыруға бағытталған бюджеттік бағдарламаларға бөлумен бекітілсін.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2019 жылға арналған қалалық бюджетті атқару барысында секвестрлеуге жатпайтын бюджеттік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2019 жылға қала әкімдігінің резерві 20 000 мың теңге сомасында бекітілсін.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2019 жылдың 1 қаңтарынан бастап қолданысқа енеді.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Меллятов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Шахтинск қалалық мәслихатының 20.12.2019 № 1667/36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8 258 614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6 786 509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8 347 083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206 749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2 361 812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2 327 373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2 099 526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1 710 796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Мамандырылған ұйымдарға жергілікті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аткарушы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2 598 425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берiлетiн нысаналы трансферттер және бюджеттік кредиттер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20.12.2019 № 1667/36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күтіп-ұстауға және жөндеу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аз қамтылған отбасыларға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еңбекақы мөлшерінің өзгеруіне байланысты жекелеген санаттағы азаматтық қызметшілерге, мемлекеттік бюджет қаражаты есебінен ұсталатын ұйымдардың қызметкерлеріне, қазынашылық кәсіпорындардың қызметкерлеріне еңбекақыны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бюджеттің шығыстарының орнын толтыруға аудандардың (облыстық маңызы бар қалалардың) бюджеттеріне берілетін ағымдағы нысаналы трансферттер сомасын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жұмыспен қамтуды үйлестіру және әлеуметтік бағдарламалар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жылу тораптары құрылысы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бюджеттік бағдарламалар әкімшілеріне нысаналы трансферттер және бюджеттік кредиттер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Шахтинск қалалық мәслихатының 20.12.2019 № 1667/36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2 658 660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2 116 775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Шектеулі еңбекақы мөлшерінің өзгеруіне байланысты жекелеген санаттағы азаматтық қызметшілерге, мемлекеттік бюджет қаражаты есебінен ұсталатын ұйымдардың қызметкерлеріне, қазынашылық кәсіпорындардың қызметкерлеріне еңбекақыны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бюджеттің шығыстарының орнын толтыруға аудандардың (облыстық маңызы бар қалалардың) бюджеттеріне берілетін ағымдағы нысаналы трансферттер сомасын бөлуге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және жалпы орта білім беру ұйымдарының мұғалімдері мен педагог-психологтарының еңбегіне ақы төлеуді ұлғайтуға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276 166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объектілерін күтіп-ұстауға және жөндеу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аз қамтылған отбасыларға тұрғын үй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Қолданыстан шығарылатын және жойылатын ауру малдардың, азық-түліктердің және жануар тектес шикізаттардың құнын иелелеріне өтеуге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 нәтижелі жұмыспен қамтуды және жаппай кәсіпкерлікті дамытудың 2017 – 2021 жылдарға арналған "Еңбек" мемлекеттік бағдарламасын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бойынша консультанттарды және халықты жұмыспен қамту орталықтарында ассистенттерді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Шахан кентінде қазандық және ылу тораптары құрылысы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қаласында денешынықтыру-сауықтыру кешенін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Қалалық бюджеттің 2019 жылға арналған бюджеттің даму бағдарламаларының тізімі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1576/28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бюджетті орындау барысында секвестрлеуге жатпайтын бюджеттік бағдарламалардың тізімі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