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2667" w14:textId="aff2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Ақтас кентінің бюджеті туралы" Саран қалалық мәслихатының 2017 жылғы 21 желтоқсандағы 20 сессиясының № 217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2018 жылғы 17 мамырдағы 25 сессиясының № 276 шешімі. Қарағанды облысының Әділет департаментінде 2018 жылғы 31 мамырда № 4798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"2018 - 2020 жылдарға арналған Ақтас кентінің бюджеті туралы" Саран қалалық мәслихатының 2017 жылғы 21 желтоқсандағы 20 сессиясының № 217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4512 болып тіркелген, "Саран газеті" газетінің 2017 жылғы 30 желтоқсандағы № 95 санында, Қазақстан Республикасының нормативтік құқықтық актілерінің электрондық түрдегі эталондық бақылау банкінде 2018 жылы 5 қаңтарда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сессиясының № 276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№ 217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Ақтас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VI.Бюджет тапшылығын (профицитін пайдалану) қаржыландыру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