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9816" w14:textId="61f9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2017 жылғы 26 желтоқсандағы № 223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6 желтоқсандағы № 334 шешімі. Қарағанды облысының Әділет департаментінде 2018 жылғы 10 желтоқсанда № 5041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2017 жылғы 26 желтоқсандағы № 223 "2018 – 2020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4532 болып тіркелген, "Шарайна" газетінің 2018 жылғы 12 қаңтардағы 2 (2295) нөмірінде, Қазақстан Республикасы нормативтік құқықтық актілерінің эталондық бақылау банкінде электрондық түрде 2018 жылғы 16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қалалық бюджет тиісінше 1, 2 және 3 қосымшаларға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15 221 185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3 329 153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126 187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21 443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11 744 402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15 545 397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324 212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324 212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324 212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№ 334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