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bd19" w14:textId="c9a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7 жылғы 25 желтоқсандағы ХХ сессиясының № 188 "2018 - 2020 жылдарға арналған Жәйре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8 жылғы 29 қарашадағы № 246 шешімі. Қарағанды облысының Әділет департаментінде 2018 жылғы 5 желтоқсанда № 50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</w:t>
      </w:r>
      <w:r>
        <w:rPr>
          <w:rFonts w:ascii="Times New Roman"/>
          <w:b/>
          <w:i w:val="false"/>
          <w:color w:val="000000"/>
          <w:sz w:val="28"/>
        </w:rPr>
        <w:t>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7 жылғы 25 желтоқсандағы ХХ сессиясының №188 "2018-2020 жылдарға арналған Жәйрем кентінің бюджеті туралы" (нормтивтік құқықтық актілерді мемлекеттік тіркеу Тізілімінде 4542 нөмерімен тіркелген, 2018 жылғы 13 қаңтарда № 2 (887) "Қазыналы өңір" газетінде, 2018 жылғы 1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 7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0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6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 4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7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