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e9c2" w14:textId="1eae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2018 жылғы 24 қаңтардағы № 03/02 қаулысы. Қарағанды облысының Әділет департаментінде 2018 жылғы 8 ақпанда № 4603 болып тіркелді. Күші жойылды - Қарағанды қаласының әкімдігінің 2019 жылғы 1 наурыздағы № 11/02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01.03.2019 № 11/02 (алғаш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Қарағанды қаласының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Қарағанды қаласында қылмыстық-атқару жүйесінің пробация қызметінің есебінде тұрған адамдар үшін жұмыс орындарының жалпы санының 1%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1%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1%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2. Қарағанды қаласы әкімдігінің 2017 жылғы 2 наурыздағы № 08/10 "Қарағанды қаласы азаматтарының жекелеген санаттарын жұмысқа орналастыру үшін жұмыс орындарына квота белгілеу туралы" (нормативтік құқықтық актілерді мемлекеттік тіркеу тізілімінде № 4178 болып тіркелген, 2017 жылғы 30 наурыздағы № 12 (194) "Арқа Ақшамы" газетінде, Қазақстан Республикасы нормативтік құқықтық актілерінің электрондық түрдегі Эталондық бақылау банкінде 2017 жылғы 30 наурызда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3. Қарағанды қаласы әкімдігінің "Қарағанды қаласы азаматтарының жекелеген санаттарын жұмысқа орналастыру үшін жұмыс орындарына квота белгілеу туралы" қаулысының орындалуын бақылау Қарағанды қаласы әкімінің орынбасары И. Ю. Любарскаяға жүктелсін.</w:t>
      </w:r>
    </w:p>
    <w:bookmarkEnd w:id="6"/>
    <w:bookmarkStart w:name="z11" w:id="7"/>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қаласы әкімдігінің </w:t>
            </w:r>
            <w:r>
              <w:br/>
            </w:r>
            <w:r>
              <w:rPr>
                <w:rFonts w:ascii="Times New Roman"/>
                <w:b w:val="false"/>
                <w:i w:val="false"/>
                <w:color w:val="000000"/>
                <w:sz w:val="20"/>
              </w:rPr>
              <w:t>2018 жылғы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01</w:t>
            </w:r>
            <w:r>
              <w:rPr>
                <w:rFonts w:ascii="Times New Roman"/>
                <w:b w:val="false"/>
                <w:i w:val="false"/>
                <w:color w:val="000000"/>
                <w:sz w:val="20"/>
              </w:rPr>
              <w:t xml:space="preserve"> № 03/02</w:t>
            </w:r>
            <w:r>
              <w:br/>
            </w:r>
            <w:r>
              <w:rPr>
                <w:rFonts w:ascii="Times New Roman"/>
                <w:b w:val="false"/>
                <w:i w:val="false"/>
                <w:color w:val="000000"/>
                <w:sz w:val="20"/>
              </w:rPr>
              <w:t>қаулысына 1 қосымша</w:t>
            </w:r>
          </w:p>
        </w:tc>
      </w:tr>
    </w:tbl>
    <w:bookmarkStart w:name="z14" w:id="8"/>
    <w:p>
      <w:pPr>
        <w:spacing w:after="0"/>
        <w:ind w:left="0"/>
        <w:jc w:val="left"/>
      </w:pPr>
      <w:r>
        <w:rPr>
          <w:rFonts w:ascii="Times New Roman"/>
          <w:b/>
          <w:i w:val="false"/>
          <w:color w:val="000000"/>
        </w:rPr>
        <w:t xml:space="preserve"> Қылмыстық атқару жүйесінің пробация қызметінің есебінде тұрған адамдар үшін жұмыс орындары квотасы белгіленетін Қарағанды қаласы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6128"/>
        <w:gridCol w:w="1252"/>
        <w:gridCol w:w="2079"/>
        <w:gridCol w:w="2082"/>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жүйесінің пробация қызметінің есебінде тұрған адамдар үшін жұмыс орындарының саны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"Көркейту" коммуналдық мемлекеттік кәсіпорны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"ГорКомТранс" жауапкершілігі шектеулі серіктестігі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"UTARI KZ LTD" Өнеркәсіптік Кешені жауапкершілігі шектеулі серіктестігі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4.</w:t>
            </w:r>
          </w:p>
          <w:bookmarkEnd w:id="13"/>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мемлекеттік хайуанаттар бағы" коммуналдық мемлекеттік қазыналық кәсіпорны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w:t>
            </w:r>
          </w:p>
          <w:bookmarkEnd w:id="1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"Тандем </w:t>
            </w:r>
            <w:r>
              <w:rPr>
                <w:rFonts w:ascii="Times New Roman"/>
                <w:b w:val="false"/>
                <w:i w:val="false"/>
                <w:color w:val="000000"/>
                <w:sz w:val="20"/>
              </w:rPr>
              <w:t>C</w:t>
            </w:r>
            <w:r>
              <w:rPr>
                <w:rFonts w:ascii="Times New Roman"/>
                <w:b w:val="false"/>
                <w:i w:val="false"/>
                <w:color w:val="000000"/>
                <w:sz w:val="20"/>
              </w:rPr>
              <w:t>C</w:t>
            </w:r>
            <w:r>
              <w:rPr>
                <w:rFonts w:ascii="Times New Roman"/>
                <w:b w:val="false"/>
                <w:i w:val="false"/>
                <w:color w:val="000000"/>
                <w:sz w:val="20"/>
              </w:rPr>
              <w:t>I</w:t>
            </w:r>
            <w:r>
              <w:rPr>
                <w:rFonts w:ascii="Times New Roman"/>
                <w:b w:val="false"/>
                <w:i w:val="false"/>
                <w:color w:val="000000"/>
                <w:sz w:val="20"/>
              </w:rPr>
              <w:t>" жауапкершілігі шектеулі серіктестігі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w:t>
            </w:r>
          </w:p>
          <w:bookmarkEnd w:id="15"/>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металл бұйымдары зауыты" жауапкершілігі шектеулі серіктестігі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7.</w:t>
            </w:r>
          </w:p>
          <w:bookmarkEnd w:id="16"/>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"Черемухина Н.И." жеке кәсіпкері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8.</w:t>
            </w:r>
          </w:p>
          <w:bookmarkEnd w:id="1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қаласы әкімдігінің </w:t>
            </w:r>
            <w:r>
              <w:br/>
            </w:r>
            <w:r>
              <w:rPr>
                <w:rFonts w:ascii="Times New Roman"/>
                <w:b w:val="false"/>
                <w:i w:val="false"/>
                <w:color w:val="000000"/>
                <w:sz w:val="20"/>
              </w:rPr>
              <w:t>2018 жылғы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01</w:t>
            </w:r>
            <w:r>
              <w:rPr>
                <w:rFonts w:ascii="Times New Roman"/>
                <w:b w:val="false"/>
                <w:i w:val="false"/>
                <w:color w:val="000000"/>
                <w:sz w:val="20"/>
              </w:rPr>
              <w:t xml:space="preserve"> № 03/02</w:t>
            </w:r>
            <w:r>
              <w:br/>
            </w:r>
            <w:r>
              <w:rPr>
                <w:rFonts w:ascii="Times New Roman"/>
                <w:b w:val="false"/>
                <w:i w:val="false"/>
                <w:color w:val="000000"/>
                <w:sz w:val="20"/>
              </w:rPr>
              <w:t>қаулысына 2 қосымша</w:t>
            </w:r>
          </w:p>
        </w:tc>
      </w:tr>
    </w:tbl>
    <w:bookmarkStart w:name="z25" w:id="1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Қарағанды қаласы ұйымдарының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297"/>
        <w:gridCol w:w="1287"/>
        <w:gridCol w:w="2136"/>
        <w:gridCol w:w="1800"/>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p>
          <w:bookmarkEnd w:id="19"/>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p>
          <w:bookmarkEnd w:id="20"/>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"Көркейту" коммуналдық мемлекеттік кәсіпорны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2.</w:t>
            </w:r>
          </w:p>
          <w:bookmarkEnd w:id="21"/>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"UTARI KZ LTD" Өнеркәсіптік Кешені жауапкершілігі шектеулі серіктестігі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3.</w:t>
            </w:r>
          </w:p>
          <w:bookmarkEnd w:id="22"/>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мемлекеттік хайуанаттар бағы" коммуналдық мемлекеттік қазыналық кәсіпорны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w:t>
            </w:r>
          </w:p>
          <w:bookmarkEnd w:id="23"/>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металл бұйымдары зауыты" жауапкершілігі шектеулі серіктестігі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"Боровский А.А." жеке кәсіпкері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6.</w:t>
            </w:r>
          </w:p>
          <w:bookmarkEnd w:id="25"/>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"Ресайклинг Сервис" жауапкершілігі шектеулі серіктестігі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қаласы әкімдігінің </w:t>
            </w:r>
            <w:r>
              <w:br/>
            </w:r>
            <w:r>
              <w:rPr>
                <w:rFonts w:ascii="Times New Roman"/>
                <w:b w:val="false"/>
                <w:i w:val="false"/>
                <w:color w:val="000000"/>
                <w:sz w:val="20"/>
              </w:rPr>
              <w:t>2018 жылғы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01</w:t>
            </w:r>
            <w:r>
              <w:rPr>
                <w:rFonts w:ascii="Times New Roman"/>
                <w:b w:val="false"/>
                <w:i w:val="false"/>
                <w:color w:val="000000"/>
                <w:sz w:val="20"/>
              </w:rPr>
              <w:t xml:space="preserve"> № 03/02</w:t>
            </w:r>
            <w:r>
              <w:br/>
            </w:r>
            <w:r>
              <w:rPr>
                <w:rFonts w:ascii="Times New Roman"/>
                <w:b w:val="false"/>
                <w:i w:val="false"/>
                <w:color w:val="000000"/>
                <w:sz w:val="20"/>
              </w:rPr>
              <w:t>қаулысына 3 қосымша</w:t>
            </w:r>
          </w:p>
        </w:tc>
      </w:tr>
    </w:tbl>
    <w:bookmarkStart w:name="z34" w:id="26"/>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Қарағанды қаласы ұйымдарының тізімі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063"/>
        <w:gridCol w:w="1035"/>
        <w:gridCol w:w="1717"/>
        <w:gridCol w:w="385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w:t>
            </w:r>
          </w:p>
          <w:bookmarkEnd w:id="28"/>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жауапкершілігі шектеулі серіктестігі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w:t>
            </w:r>
          </w:p>
          <w:bookmarkEnd w:id="2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"UTARI KZ LTD" Өнеркәсіптік Кешені жауапкершілігі шектеулі серіктестігі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3.</w:t>
            </w:r>
          </w:p>
          <w:bookmarkEnd w:id="3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мемлекеттік хайуанаттар бағы" коммуналдық мемлекеттік қазыналық кәсіпорны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4.</w:t>
            </w:r>
          </w:p>
          <w:bookmarkEnd w:id="3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"Тандем </w:t>
            </w:r>
            <w:r>
              <w:rPr>
                <w:rFonts w:ascii="Times New Roman"/>
                <w:b w:val="false"/>
                <w:i w:val="false"/>
                <w:color w:val="000000"/>
                <w:sz w:val="20"/>
              </w:rPr>
              <w:t>C</w:t>
            </w:r>
            <w:r>
              <w:rPr>
                <w:rFonts w:ascii="Times New Roman"/>
                <w:b w:val="false"/>
                <w:i w:val="false"/>
                <w:color w:val="000000"/>
                <w:sz w:val="20"/>
              </w:rPr>
              <w:t>C</w:t>
            </w:r>
            <w:r>
              <w:rPr>
                <w:rFonts w:ascii="Times New Roman"/>
                <w:b w:val="false"/>
                <w:i w:val="false"/>
                <w:color w:val="000000"/>
                <w:sz w:val="20"/>
              </w:rPr>
              <w:t>I</w:t>
            </w:r>
            <w:r>
              <w:rPr>
                <w:rFonts w:ascii="Times New Roman"/>
                <w:b w:val="false"/>
                <w:i w:val="false"/>
                <w:color w:val="000000"/>
                <w:sz w:val="20"/>
              </w:rPr>
              <w:t>" жауапкершілігі шектеулі серіктестігі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5.</w:t>
            </w:r>
          </w:p>
          <w:bookmarkEnd w:id="3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металл бұйымдары зауыты" жауапкершілігі шектеулі серіктестігі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6.</w:t>
            </w:r>
          </w:p>
          <w:bookmarkEnd w:id="3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Системы" жауапкершілігі шектеулі серіктестігі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7.</w:t>
            </w:r>
          </w:p>
          <w:bookmarkEnd w:id="3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"Бобков С.С." жеке кәсіпкері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8.</w:t>
            </w:r>
          </w:p>
          <w:bookmarkEnd w:id="3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"Ресайклинг ТК" жауапкершілігі шектеулі серіктестігі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9.</w:t>
            </w:r>
          </w:p>
          <w:bookmarkEnd w:id="3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"Ресайклинг Сервис" жауапкершілігі шектеулі серіктестігі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