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5092" w14:textId="2c15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23 қаңтардағы "Діни қызмет саласындағы мемлекеттік көрсетілетін қызметтер регламенттерін бекіту туралы" № 02/01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2018 жылғы 4 қазандағы № 53/03 қаулысы. Қарағанды облысының Әділет департаментінде 2018 жылғы 19 қазанда № 4979 болып тіркелді. Күші жойылды - Қарағанды облысының әкімдігінің 2020 жылғы 14 шілдедегі № 43/01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14.07.2020 </w:t>
      </w:r>
      <w:r>
        <w:rPr>
          <w:rFonts w:ascii="Times New Roman"/>
          <w:b w:val="false"/>
          <w:i w:val="false"/>
          <w:color w:val="ff0000"/>
          <w:sz w:val="28"/>
        </w:rPr>
        <w:t>№ 43/01</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Дін істері және азаматтық қоғам министрінің 2018 жылғы 16 сәуірдегі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 41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16871 нөмірімен тіркелген) сәйкес Қарағанды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2018 жылғы 23 қаңтардағы "Діни қызмет саласындағы мемлекеттік көрсетілетін қызметтер регламенттерін бекіту туралы" № 02/01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 4599 нөмірімен тіркелген, 2018 жылғы 9 ақпанда Қазақстан Республикасы нормативтік құқықтық актілерінің эталондық бақылау банкінде электронды түрде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жаңа редакцияда мазмұндалсын.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3. Қарағанды облысы әкімдігінің 2018 жылғы 23 қаңтардағы "Діни қызмет саласындағы мемлекеттік көрсетілетін қызметтер регламенттерін бекіту туралы" № 02/01 қаулысына өзгеріс енгізу туралы" қаулысы алғашқы ресми жарияланған күнінен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4 қазандағы № 53/03 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қаңтардағы № 02/01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5" w:id="5"/>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5"/>
    <w:bookmarkStart w:name="z16" w:id="6"/>
    <w:p>
      <w:pPr>
        <w:spacing w:after="0"/>
        <w:ind w:left="0"/>
        <w:jc w:val="left"/>
      </w:pPr>
      <w:r>
        <w:rPr>
          <w:rFonts w:ascii="Times New Roman"/>
          <w:b/>
          <w:i w:val="false"/>
          <w:color w:val="000000"/>
        </w:rPr>
        <w:t xml:space="preserve"> 1- тарау. Жалпы ережелері</w:t>
      </w:r>
    </w:p>
    <w:bookmarkEnd w:id="6"/>
    <w:bookmarkStart w:name="z17" w:id="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(одан әрі - мемлекеттік көрсетілетін қызмет) Қарағанды облысының жергілікті атқарушы органы (одан әрі – көрсетілетін қызметті беруші) көрсетеді.</w:t>
      </w:r>
    </w:p>
    <w:bookmarkEnd w:id="7"/>
    <w:bookmarkStart w:name="z18" w:id="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келесі арқылы жүзеге асырылады.</w:t>
      </w:r>
    </w:p>
    <w:bookmarkEnd w:id="8"/>
    <w:bookmarkStart w:name="z1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0"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10"/>
    <w:bookmarkStart w:name="z21"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22" w:id="1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нөмірімен тіркелген)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нысандағы миссионерді тіркеу (қайта тіркеу) туралы куәлік (одан әрі – куәлік) немесе мемлекеттік көрсетілетін қызмет стандартының 10 тармағында қарастырылған жағдайда және негіздер бойынша мемлекеттік қызметті көрсетуден бас тарту туралы дәлелді жауабы. </w:t>
      </w:r>
    </w:p>
    <w:bookmarkEnd w:id="12"/>
    <w:bookmarkStart w:name="z23" w:id="13"/>
    <w:p>
      <w:pPr>
        <w:spacing w:after="0"/>
        <w:ind w:left="0"/>
        <w:jc w:val="both"/>
      </w:pPr>
      <w:r>
        <w:rPr>
          <w:rFonts w:ascii="Times New Roman"/>
          <w:b w:val="false"/>
          <w:i w:val="false"/>
          <w:color w:val="000000"/>
          <w:sz w:val="28"/>
        </w:rPr>
        <w:t>
      Мемлекеттік көрсетілетін қызмет нәтижесін ұсыну: қағаз түрінде.</w:t>
      </w:r>
    </w:p>
    <w:bookmarkEnd w:id="13"/>
    <w:bookmarkStart w:name="z24" w:id="14"/>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4"/>
    <w:bookmarkStart w:name="z25" w:id="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қоса берілген құжаттарының болуы мемлекеттік қызметті көрсету бойынша рәсімдерді (әрекеттерді) бастауға негіз болып табылады.</w:t>
      </w:r>
    </w:p>
    <w:bookmarkEnd w:id="15"/>
    <w:bookmarkStart w:name="z26" w:id="16"/>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16"/>
    <w:bookmarkStart w:name="z27" w:id="17"/>
    <w:p>
      <w:pPr>
        <w:spacing w:after="0"/>
        <w:ind w:left="0"/>
        <w:jc w:val="both"/>
      </w:pPr>
      <w:r>
        <w:rPr>
          <w:rFonts w:ascii="Times New Roman"/>
          <w:b w:val="false"/>
          <w:i w:val="false"/>
          <w:color w:val="000000"/>
          <w:sz w:val="28"/>
        </w:rPr>
        <w:t xml:space="preserve">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 </w:t>
      </w:r>
    </w:p>
    <w:bookmarkEnd w:id="17"/>
    <w:bookmarkStart w:name="z28" w:id="18"/>
    <w:p>
      <w:pPr>
        <w:spacing w:after="0"/>
        <w:ind w:left="0"/>
        <w:jc w:val="both"/>
      </w:pPr>
      <w:r>
        <w:rPr>
          <w:rFonts w:ascii="Times New Roman"/>
          <w:b w:val="false"/>
          <w:i w:val="false"/>
          <w:color w:val="000000"/>
          <w:sz w:val="28"/>
        </w:rPr>
        <w:t>
      2) көрсетілетін қызметті берушінің басшылығы 30 минут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18"/>
    <w:bookmarkStart w:name="z29" w:id="1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қарайды және Стандарттың 9 тармағы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материалдарды діни сараптамадан өткізу үшін өкілетті органға жолдайды (1 жұмыс күні ішінде), мемлекеттік қызмет көрсету мерзімі уақытша тоқтатылады. Нәтижесі – діни сараптамадан өткізу үшін материалдарды өкілетті органға жолдау;</w:t>
      </w:r>
    </w:p>
    <w:bookmarkEnd w:id="19"/>
    <w:bookmarkStart w:name="z30" w:id="20"/>
    <w:p>
      <w:pPr>
        <w:spacing w:after="0"/>
        <w:ind w:left="0"/>
        <w:jc w:val="both"/>
      </w:pPr>
      <w:r>
        <w:rPr>
          <w:rFonts w:ascii="Times New Roman"/>
          <w:b w:val="false"/>
          <w:i w:val="false"/>
          <w:color w:val="000000"/>
          <w:sz w:val="28"/>
        </w:rPr>
        <w:t>
      4) жауапты орындаушы өкілетті органнан діни сараптаманың қорытындысын алып (мемлекеттік қызмет көрсету мерзімі қайта жаңартылады), куәлікті немесе мемлекеттік көрсетілетін қызметті ұсынудан бас тартудың дәлелді жауабын дайындайды және басшылыққа жолдайды (27 күнтізбелік күн). Нәтижесі – мемлекеттік қызмет көрсету қорытындысын дайындау;</w:t>
      </w:r>
    </w:p>
    <w:bookmarkEnd w:id="20"/>
    <w:bookmarkStart w:name="z31" w:id="21"/>
    <w:p>
      <w:pPr>
        <w:spacing w:after="0"/>
        <w:ind w:left="0"/>
        <w:jc w:val="both"/>
      </w:pPr>
      <w:r>
        <w:rPr>
          <w:rFonts w:ascii="Times New Roman"/>
          <w:b w:val="false"/>
          <w:i w:val="false"/>
          <w:color w:val="000000"/>
          <w:sz w:val="28"/>
        </w:rPr>
        <w:t>
      5) басшы куәлікке немесе мемлекеттік көрсетілетін қызметті ұсынудан бас тартудың дәлелді жауабына қол қояды (40 минут). Нәтижесі – мемлекеттік қызмет көрсету қорытындысына қол қою;</w:t>
      </w:r>
    </w:p>
    <w:bookmarkEnd w:id="21"/>
    <w:bookmarkStart w:name="z32" w:id="22"/>
    <w:p>
      <w:pPr>
        <w:spacing w:after="0"/>
        <w:ind w:left="0"/>
        <w:jc w:val="both"/>
      </w:pPr>
      <w:r>
        <w:rPr>
          <w:rFonts w:ascii="Times New Roman"/>
          <w:b w:val="false"/>
          <w:i w:val="false"/>
          <w:color w:val="000000"/>
          <w:sz w:val="28"/>
        </w:rPr>
        <w:t>
      6) кеңсе куәлікті немесе мемлекеттік көрсетілетін қызметті ұсынудан бас тартудың дәлелді жауабын тіркейді және көрсетілетін қызметті алушыға береді (30 минут). Нәтижесі – мемлекеттік қызмет көрсету қорытындысын беру.</w:t>
      </w:r>
    </w:p>
    <w:bookmarkEnd w:id="22"/>
    <w:bookmarkStart w:name="z33" w:id="23"/>
    <w:p>
      <w:pPr>
        <w:spacing w:after="0"/>
        <w:ind w:left="0"/>
        <w:jc w:val="left"/>
      </w:pPr>
      <w:r>
        <w:rPr>
          <w:rFonts w:ascii="Times New Roman"/>
          <w:b/>
          <w:i w:val="false"/>
          <w:color w:val="000000"/>
        </w:rPr>
        <w:t xml:space="preserve"> 3 - 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23"/>
    <w:bookmarkStart w:name="z34" w:id="24"/>
    <w:p>
      <w:pPr>
        <w:spacing w:after="0"/>
        <w:ind w:left="0"/>
        <w:jc w:val="both"/>
      </w:pPr>
      <w:r>
        <w:rPr>
          <w:rFonts w:ascii="Times New Roman"/>
          <w:b w:val="false"/>
          <w:i w:val="false"/>
          <w:color w:val="000000"/>
          <w:sz w:val="28"/>
        </w:rPr>
        <w:t>
      6. Мемлекеттік қызметті көрсету процесіне келесі көрсетілетін қызметті берушінің құрылымдық бөлімшелері (қызметкерлері) қатысады:</w:t>
      </w:r>
    </w:p>
    <w:bookmarkEnd w:id="24"/>
    <w:bookmarkStart w:name="z35" w:id="25"/>
    <w:p>
      <w:pPr>
        <w:spacing w:after="0"/>
        <w:ind w:left="0"/>
        <w:jc w:val="both"/>
      </w:pPr>
      <w:r>
        <w:rPr>
          <w:rFonts w:ascii="Times New Roman"/>
          <w:b w:val="false"/>
          <w:i w:val="false"/>
          <w:color w:val="000000"/>
          <w:sz w:val="28"/>
        </w:rPr>
        <w:t>
      1) көрсетілетін қызметті берушінің кеңсесі;</w:t>
      </w:r>
    </w:p>
    <w:bookmarkEnd w:id="25"/>
    <w:bookmarkStart w:name="z36" w:id="26"/>
    <w:p>
      <w:pPr>
        <w:spacing w:after="0"/>
        <w:ind w:left="0"/>
        <w:jc w:val="both"/>
      </w:pPr>
      <w:r>
        <w:rPr>
          <w:rFonts w:ascii="Times New Roman"/>
          <w:b w:val="false"/>
          <w:i w:val="false"/>
          <w:color w:val="000000"/>
          <w:sz w:val="28"/>
        </w:rPr>
        <w:t>
      2) көрсетілетін қызметті берушінің басшылығы;</w:t>
      </w:r>
    </w:p>
    <w:bookmarkEnd w:id="26"/>
    <w:bookmarkStart w:name="z37" w:id="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
    <w:bookmarkStart w:name="z38" w:id="28"/>
    <w:p>
      <w:pPr>
        <w:spacing w:after="0"/>
        <w:ind w:left="0"/>
        <w:jc w:val="both"/>
      </w:pPr>
      <w:r>
        <w:rPr>
          <w:rFonts w:ascii="Times New Roman"/>
          <w:b w:val="false"/>
          <w:i w:val="false"/>
          <w:color w:val="000000"/>
          <w:sz w:val="28"/>
        </w:rPr>
        <w:t>
      4) өкілетті орган.</w:t>
      </w:r>
    </w:p>
    <w:bookmarkEnd w:id="28"/>
    <w:bookmarkStart w:name="z39" w:id="29"/>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29"/>
    <w:bookmarkStart w:name="z40" w:id="30"/>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30"/>
    <w:bookmarkStart w:name="z41" w:id="31"/>
    <w:p>
      <w:pPr>
        <w:spacing w:after="0"/>
        <w:ind w:left="0"/>
        <w:jc w:val="both"/>
      </w:pPr>
      <w:r>
        <w:rPr>
          <w:rFonts w:ascii="Times New Roman"/>
          <w:b w:val="false"/>
          <w:i w:val="false"/>
          <w:color w:val="000000"/>
          <w:sz w:val="28"/>
        </w:rPr>
        <w:t>
      2) көрсетілетін қызметті берушінің басшылығы 30 минут ішінде бұрыштамада мемлекеттік көрсетілетін қызметтің жауапты орындаушысын көрсете отырып, құжаттармен танысады;</w:t>
      </w:r>
    </w:p>
    <w:bookmarkEnd w:id="31"/>
    <w:bookmarkStart w:name="z42" w:id="3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Стандарттың 9 тармағы 5) тармақшасында көрсетілген материалдарды діни сараптамадан өткізу үшін өкілетті органға жолдайды (1 жұмыс күні ішінде), мемлекеттік қызмет көрсету мерзімі уақытша тоқтатылады;</w:t>
      </w:r>
    </w:p>
    <w:bookmarkEnd w:id="32"/>
    <w:bookmarkStart w:name="z43" w:id="33"/>
    <w:p>
      <w:pPr>
        <w:spacing w:after="0"/>
        <w:ind w:left="0"/>
        <w:jc w:val="both"/>
      </w:pPr>
      <w:r>
        <w:rPr>
          <w:rFonts w:ascii="Times New Roman"/>
          <w:b w:val="false"/>
          <w:i w:val="false"/>
          <w:color w:val="000000"/>
          <w:sz w:val="28"/>
        </w:rPr>
        <w:t>
      4) жауапты орындаушы өкілетті органнан діни сараптаманың қорытындысын алып (мемлекеттік қызмет көрсету мерзімі қайта жаңартылады), куәлікті немесе мемлекеттік көрсетілетін қызметті ұсынудан бас тартудың дәлелді жауабын дайындайды және басшылыққа жолдайды (27 күнтізбелік күн);</w:t>
      </w:r>
    </w:p>
    <w:bookmarkEnd w:id="33"/>
    <w:bookmarkStart w:name="z44" w:id="34"/>
    <w:p>
      <w:pPr>
        <w:spacing w:after="0"/>
        <w:ind w:left="0"/>
        <w:jc w:val="both"/>
      </w:pPr>
      <w:r>
        <w:rPr>
          <w:rFonts w:ascii="Times New Roman"/>
          <w:b w:val="false"/>
          <w:i w:val="false"/>
          <w:color w:val="000000"/>
          <w:sz w:val="28"/>
        </w:rPr>
        <w:t>
      5) басшы куәлікке немесе мемлекеттік көрсетілетін қызметті ұсынудан бас тартудың дәлелді жауабына қол қояды (40 минут);</w:t>
      </w:r>
    </w:p>
    <w:bookmarkEnd w:id="34"/>
    <w:bookmarkStart w:name="z45" w:id="35"/>
    <w:p>
      <w:pPr>
        <w:spacing w:after="0"/>
        <w:ind w:left="0"/>
        <w:jc w:val="both"/>
      </w:pPr>
      <w:r>
        <w:rPr>
          <w:rFonts w:ascii="Times New Roman"/>
          <w:b w:val="false"/>
          <w:i w:val="false"/>
          <w:color w:val="000000"/>
          <w:sz w:val="28"/>
        </w:rPr>
        <w:t>
      6) кеңседе куәлікті немесе мемлекеттік көрсетілетін қызметті ұсынудан бас тартудың дәлелді жауабын тіркейді және көрсетілетін қызметті алушыға береді (30 минут).</w:t>
      </w:r>
    </w:p>
    <w:bookmarkEnd w:id="35"/>
    <w:bookmarkStart w:name="z46" w:id="36"/>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6"/>
    <w:bookmarkStart w:name="z47" w:id="37"/>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 беру тәртібін сипаттау:</w:t>
      </w:r>
    </w:p>
    <w:bookmarkEnd w:id="37"/>
    <w:bookmarkStart w:name="z48" w:id="38"/>
    <w:p>
      <w:pPr>
        <w:spacing w:after="0"/>
        <w:ind w:left="0"/>
        <w:jc w:val="both"/>
      </w:pPr>
      <w:r>
        <w:rPr>
          <w:rFonts w:ascii="Times New Roman"/>
          <w:b w:val="false"/>
          <w:i w:val="false"/>
          <w:color w:val="000000"/>
          <w:sz w:val="28"/>
        </w:rPr>
        <w:t>
      1) көрсетілетін қызметті алушы Стандарттың 9 тармағында көрсетілген құжаттарды ұсынады. Нәтижесі – құжаттарды беру;</w:t>
      </w:r>
    </w:p>
    <w:bookmarkEnd w:id="38"/>
    <w:bookmarkStart w:name="z49" w:id="39"/>
    <w:p>
      <w:pPr>
        <w:spacing w:after="0"/>
        <w:ind w:left="0"/>
        <w:jc w:val="both"/>
      </w:pPr>
      <w:r>
        <w:rPr>
          <w:rFonts w:ascii="Times New Roman"/>
          <w:b w:val="false"/>
          <w:i w:val="false"/>
          <w:color w:val="000000"/>
          <w:sz w:val="28"/>
        </w:rPr>
        <w:t xml:space="preserve">
      2) Мемлекеттік корпорация инспекторы 20 минуттың ішінде өтініштің дұрыс толтырылғанын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топтамасының толықтығын тексереді, түскен құжаттарды тіркейді және көрсетілетін қызметті алушыға тиісті құжаттарды қабылдағаны туралы немесе Стандарттың </w:t>
      </w:r>
      <w:r>
        <w:rPr>
          <w:rFonts w:ascii="Times New Roman"/>
          <w:b w:val="false"/>
          <w:i w:val="false"/>
          <w:color w:val="000000"/>
          <w:sz w:val="28"/>
        </w:rPr>
        <w:t>2 тармағына</w:t>
      </w:r>
      <w:r>
        <w:rPr>
          <w:rFonts w:ascii="Times New Roman"/>
          <w:b w:val="false"/>
          <w:i w:val="false"/>
          <w:color w:val="000000"/>
          <w:sz w:val="28"/>
        </w:rPr>
        <w:t xml:space="preserve"> сәйкес өтінішті қабылдаудан бас тартқаны туралы қолхат береді;</w:t>
      </w:r>
    </w:p>
    <w:bookmarkEnd w:id="39"/>
    <w:bookmarkStart w:name="z50" w:id="40"/>
    <w:p>
      <w:pPr>
        <w:spacing w:after="0"/>
        <w:ind w:left="0"/>
        <w:jc w:val="both"/>
      </w:pPr>
      <w:r>
        <w:rPr>
          <w:rFonts w:ascii="Times New Roman"/>
          <w:b w:val="false"/>
          <w:i w:val="false"/>
          <w:color w:val="000000"/>
          <w:sz w:val="28"/>
        </w:rPr>
        <w:t>
      3) Мемлекеттік корпорация инспекторы құжаттар топтамасын дайындайды және 1 (бір) жұмыс күні ішінде оны көрсетілетін қызметті алушыға жолдайды. Нәтижесі – көрсетілетін қызметті алушыға құжаттарды тапсыру;</w:t>
      </w:r>
    </w:p>
    <w:bookmarkEnd w:id="40"/>
    <w:bookmarkStart w:name="z51" w:id="41"/>
    <w:p>
      <w:pPr>
        <w:spacing w:after="0"/>
        <w:ind w:left="0"/>
        <w:jc w:val="both"/>
      </w:pPr>
      <w:r>
        <w:rPr>
          <w:rFonts w:ascii="Times New Roman"/>
          <w:b w:val="false"/>
          <w:i w:val="false"/>
          <w:color w:val="000000"/>
          <w:sz w:val="28"/>
        </w:rPr>
        <w:t>
      4) көрсетілетін қызметті беруші көрсетілетін мемлекеттік қызметтің қорытындысын дайындайды және Мемлекеттік корпорацияға жолдайды;</w:t>
      </w:r>
    </w:p>
    <w:bookmarkEnd w:id="41"/>
    <w:bookmarkStart w:name="z52" w:id="42"/>
    <w:p>
      <w:pPr>
        <w:spacing w:after="0"/>
        <w:ind w:left="0"/>
        <w:jc w:val="both"/>
      </w:pPr>
      <w:r>
        <w:rPr>
          <w:rFonts w:ascii="Times New Roman"/>
          <w:b w:val="false"/>
          <w:i w:val="false"/>
          <w:color w:val="000000"/>
          <w:sz w:val="28"/>
        </w:rPr>
        <w:t>
      5) Мемлекеттік корпорацияның инспекторы тиісті құжаттарды қабылдағаны туралы қолхатта көрсетілген мерзімде көрсетілетін қызметті алушыға көрсетілетін мемлекеттік қызметтің қорытындысын береді, 20 (жиырма) минут ішінде. Нәтижесі – көрсетілген мемлекеттік қызмет қорытындысын беру.</w:t>
      </w:r>
    </w:p>
    <w:bookmarkEnd w:id="42"/>
    <w:bookmarkStart w:name="z53" w:id="43"/>
    <w:p>
      <w:pPr>
        <w:spacing w:after="0"/>
        <w:ind w:left="0"/>
        <w:jc w:val="both"/>
      </w:pPr>
      <w:r>
        <w:rPr>
          <w:rFonts w:ascii="Times New Roman"/>
          <w:b w:val="false"/>
          <w:i w:val="false"/>
          <w:color w:val="000000"/>
          <w:sz w:val="28"/>
        </w:rPr>
        <w:t xml:space="preserve">
      9. Көрсетілетін мемлекеттік қызмет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қызметтер көрсетудің бизнес процестерінің анықтамалығында көрсетіледі. Көрсетілетін мемлекеттік қызметтің бизнес-процестерінің анықтамалығы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w:t>
            </w:r>
            <w:r>
              <w:br/>
            </w:r>
            <w:r>
              <w:rPr>
                <w:rFonts w:ascii="Times New Roman"/>
                <w:b w:val="false"/>
                <w:i w:val="false"/>
                <w:color w:val="000000"/>
                <w:sz w:val="20"/>
              </w:rPr>
              <w:t>тіркеуді жүргізу" мемлекеттік көрсетілетін қызмет регламентіне қосымша</w:t>
            </w:r>
            <w:r>
              <w:br/>
            </w:r>
          </w:p>
        </w:tc>
      </w:tr>
    </w:tbl>
    <w:bookmarkStart w:name="z55" w:id="44"/>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көрсетілетін мемлекеттік қызметтің бизнес процестерінің анықтамалығы</w:t>
      </w:r>
    </w:p>
    <w:bookmarkEnd w:id="44"/>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