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b54b" w14:textId="4f4b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 регламентiн бекiту туралы" Қарағанды облысы әкімдігінің 2015 жылғы 26 мамырдағы № 27/04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19 маусымдағы № 30/01 қаулысы. Қарағанды облысының Әділет департаментінде 2018 жылғы 11 шілдеде № 4863 болып тіркелді. Күші жойылды - Қарағанды облысының әкімдігінің 2020 жылғы 17 шілдедегі № 44/02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2013 жылы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мемлекеттік көрсетілетін қызмет стандартын бекіту туралы" (Нормативтік құқықтық актілерді мемлекеттік тіркеу тізілімінде № 10805 нөмерімен тіркелген)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 xml:space="preserve">бұйрығына </w:t>
      </w:r>
      <w:r>
        <w:rPr>
          <w:rFonts w:ascii="Times New Roman"/>
          <w:b w:val="false"/>
          <w:i w:val="false"/>
          <w:color w:val="000000"/>
          <w:sz w:val="28"/>
        </w:rPr>
        <w:t>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 регламентiн бекiту туралы" Қарағанды облысы әкімдігінің 2015 жылғы 26 мамырдағы № 27/04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№3298 нөмерімен тіркелген, "Индустриальная Караганда" №94 (21845), "Орталық Қазақстан" №107-108 (21993) газеттерінде 2015 жылы 2 шілдеде, "Әділет" ақпараттық-құқықтық жүйесінде 2015 жылы 2 шілдеде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 </w:t>
      </w:r>
      <w:r>
        <w:rPr>
          <w:rFonts w:ascii="Times New Roman"/>
          <w:b w:val="false"/>
          <w:i w:val="false"/>
          <w:color w:val="000000"/>
          <w:sz w:val="28"/>
        </w:rPr>
        <w:t xml:space="preserve">регламентi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Қарағанды облысы әкімінің бірінші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 xml:space="preserve">2018 жылғы "19" маусымындағы </w:t>
            </w:r>
            <w:r>
              <w:br/>
            </w:r>
            <w:r>
              <w:rPr>
                <w:rFonts w:ascii="Times New Roman"/>
                <w:b w:val="false"/>
                <w:i w:val="false"/>
                <w:color w:val="000000"/>
                <w:sz w:val="20"/>
              </w:rPr>
              <w:t>№ 30/01</w:t>
            </w:r>
            <w:r>
              <w:br/>
            </w:r>
            <w:r>
              <w:rPr>
                <w:rFonts w:ascii="Times New Roman"/>
                <w:b w:val="false"/>
                <w:i w:val="false"/>
                <w:color w:val="000000"/>
                <w:sz w:val="20"/>
              </w:rPr>
              <w:t>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5" w:id="5"/>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 регламентi</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мемлекеттiк көрсетілетін қызметті (бұдан әрі – мемлекеттік көрсетілетін қызмет) аудандардың және облыстық маңызы бар қалалардың жергілікті атқарушы органдарының ауылдық аумақтарды дамыту саласындағы уәкiлеттi органдары (бұдан әрі – көрсетілетін қызметті беруші) көрсетеді.</w:t>
      </w:r>
    </w:p>
    <w:bookmarkEnd w:id="7"/>
    <w:bookmarkStart w:name="z18" w:id="8"/>
    <w:p>
      <w:pPr>
        <w:spacing w:after="0"/>
        <w:ind w:left="0"/>
        <w:jc w:val="both"/>
      </w:pPr>
      <w:r>
        <w:rPr>
          <w:rFonts w:ascii="Times New Roman"/>
          <w:b w:val="false"/>
          <w:i w:val="false"/>
          <w:color w:val="000000"/>
          <w:sz w:val="28"/>
        </w:rPr>
        <w:t>
      2. Құжаттарды қабылдау және мемлекеттік көрсетілетін қызмет нәтижелерін беру:</w:t>
      </w:r>
    </w:p>
    <w:bookmarkEnd w:id="8"/>
    <w:bookmarkStart w:name="z19"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20"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21" w:id="11"/>
    <w:p>
      <w:pPr>
        <w:spacing w:after="0"/>
        <w:ind w:left="0"/>
        <w:jc w:val="both"/>
      </w:pPr>
      <w:r>
        <w:rPr>
          <w:rFonts w:ascii="Times New Roman"/>
          <w:b w:val="false"/>
          <w:i w:val="false"/>
          <w:color w:val="000000"/>
          <w:sz w:val="28"/>
        </w:rPr>
        <w:t>
      Мемлекеттік көрсетілетін қызметтің нысаны: қағаз түрінде.</w:t>
      </w:r>
    </w:p>
    <w:bookmarkEnd w:id="11"/>
    <w:bookmarkStart w:name="z22" w:id="12"/>
    <w:p>
      <w:pPr>
        <w:spacing w:after="0"/>
        <w:ind w:left="0"/>
        <w:jc w:val="both"/>
      </w:pPr>
      <w:r>
        <w:rPr>
          <w:rFonts w:ascii="Times New Roman"/>
          <w:b w:val="false"/>
          <w:i w:val="false"/>
          <w:color w:val="000000"/>
          <w:sz w:val="28"/>
        </w:rPr>
        <w:t>
      3. Мемлекеттік көрсетілетін қызмет нәтижесі:</w:t>
      </w:r>
    </w:p>
    <w:bookmarkEnd w:id="12"/>
    <w:bookmarkStart w:name="z23" w:id="13"/>
    <w:p>
      <w:pPr>
        <w:spacing w:after="0"/>
        <w:ind w:left="0"/>
        <w:jc w:val="both"/>
      </w:pPr>
      <w:r>
        <w:rPr>
          <w:rFonts w:ascii="Times New Roman"/>
          <w:b w:val="false"/>
          <w:i w:val="false"/>
          <w:color w:val="000000"/>
          <w:sz w:val="28"/>
        </w:rPr>
        <w:t xml:space="preserve">
      1) көрсетілетін қызметті берушіге жүгінген кезде – Қазақстан Республикасының Ұлттық экономика министрі міндетін атқарушысының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2015 жылғы 27 наурыздағы № 275 бұйрығымен бекітілген (нормативтік құқықтық актілерді мемлекеттік тіркеу тізілімінде № 10805 болып тіркелген) (бұдан әрі – Стандарт) "Ауылдық елді мекендерге жұмыс істеуге және тұруға келген денсаулық сақтау , білім беру, әлеуметтік қамсыздандыру, мәдениет, спорт және агроөнеркәсіптік кешен салаларындағы мамандарға әлеуметтiк қолдау шараларын көрсету"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туралы келісім (бұдан әрі – Келісімшарт) жасасу немесе Қазақстан Республикасының 2013 жылғы 15 сәуірдегі "Мемлекеттік көрсетілетін қызметтер туралы" Заңының (бұдан әрі - Заң) </w:t>
      </w:r>
      <w:r>
        <w:rPr>
          <w:rFonts w:ascii="Times New Roman"/>
          <w:b w:val="false"/>
          <w:i w:val="false"/>
          <w:color w:val="000000"/>
          <w:sz w:val="28"/>
        </w:rPr>
        <w:t>19-1 бабымен</w:t>
      </w:r>
      <w:r>
        <w:rPr>
          <w:rFonts w:ascii="Times New Roman"/>
          <w:b w:val="false"/>
          <w:i w:val="false"/>
          <w:color w:val="000000"/>
          <w:sz w:val="28"/>
        </w:rPr>
        <w:t xml:space="preserve"> қарастырылған жағдайда және негіздеме бойынша есепке қою және кезектілік, немесе мемлекеттік қызметті көрсетуден бас тарту туралы жазбаша дәлелді жауап беру болып табылады.</w:t>
      </w:r>
    </w:p>
    <w:bookmarkEnd w:id="13"/>
    <w:bookmarkStart w:name="z24" w:id="14"/>
    <w:p>
      <w:pPr>
        <w:spacing w:after="0"/>
        <w:ind w:left="0"/>
        <w:jc w:val="both"/>
      </w:pPr>
      <w:r>
        <w:rPr>
          <w:rFonts w:ascii="Times New Roman"/>
          <w:b w:val="false"/>
          <w:i w:val="false"/>
          <w:color w:val="000000"/>
          <w:sz w:val="28"/>
        </w:rPr>
        <w:t xml:space="preserve">
      2) Мемлекеттік корпорацияға жүгінген кезде – көрсетілетін қызметті алушының көрсетілетін қызметті берушіге (мекенжайы және байланыс деректері көрсетілген) Келісім жасасу үшін жүгінуі қажет екені туралы хабарлама немесе Заңның </w:t>
      </w:r>
      <w:r>
        <w:rPr>
          <w:rFonts w:ascii="Times New Roman"/>
          <w:b w:val="false"/>
          <w:i w:val="false"/>
          <w:color w:val="000000"/>
          <w:sz w:val="28"/>
        </w:rPr>
        <w:t>19-1-бабында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немесе есепке және кезектілікке қою туралы дәлелді жазбаша жауап болып табылады.</w:t>
      </w:r>
    </w:p>
    <w:bookmarkEnd w:id="14"/>
    <w:bookmarkStart w:name="z25" w:id="15"/>
    <w:p>
      <w:pPr>
        <w:spacing w:after="0"/>
        <w:ind w:left="0"/>
        <w:jc w:val="both"/>
      </w:pPr>
      <w:r>
        <w:rPr>
          <w:rFonts w:ascii="Times New Roman"/>
          <w:b w:val="false"/>
          <w:i w:val="false"/>
          <w:color w:val="000000"/>
          <w:sz w:val="28"/>
        </w:rPr>
        <w:t>
      Мемлекеттік көрсетілетін қызметтің нәтижесін ұсыну нысаны – қағаз түрінде.</w:t>
      </w:r>
    </w:p>
    <w:bookmarkEnd w:id="15"/>
    <w:bookmarkStart w:name="z26" w:id="16"/>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16"/>
    <w:bookmarkStart w:name="z27" w:id="17"/>
    <w:p>
      <w:pPr>
        <w:spacing w:after="0"/>
        <w:ind w:left="0"/>
        <w:jc w:val="both"/>
      </w:pPr>
      <w:r>
        <w:rPr>
          <w:rFonts w:ascii="Times New Roman"/>
          <w:b w:val="false"/>
          <w:i w:val="false"/>
          <w:color w:val="000000"/>
          <w:sz w:val="28"/>
        </w:rPr>
        <w:t>
      4. Мемлекеттік көрсетілетін қызметті алу үшін, көрсетілетін қызметті алушы Стандарттың 9-тармағында көрсетілген құжаттарды ұсынады.</w:t>
      </w:r>
    </w:p>
    <w:bookmarkEnd w:id="17"/>
    <w:bookmarkStart w:name="z28" w:id="1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оның орындалу ұзақтығы:</w:t>
      </w:r>
    </w:p>
    <w:bookmarkEnd w:id="18"/>
    <w:bookmarkStart w:name="z29" w:id="19"/>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олардың тіркелуін жүргізеді – 15 минут.</w:t>
      </w:r>
    </w:p>
    <w:bookmarkEnd w:id="19"/>
    <w:bookmarkStart w:name="z30" w:id="20"/>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көрстелген құжаттардың толық топтамасын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
    <w:bookmarkStart w:name="z31" w:id="21"/>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21"/>
    <w:bookmarkStart w:name="z32" w:id="22"/>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22"/>
    <w:bookmarkStart w:name="z33" w:id="23"/>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ұсыныстар дайындайды – 7 жұмыс күні;</w:t>
      </w:r>
    </w:p>
    <w:bookmarkEnd w:id="23"/>
    <w:bookmarkStart w:name="z34" w:id="24"/>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24"/>
    <w:bookmarkStart w:name="z35" w:id="25"/>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7 жұмыс күні;</w:t>
      </w:r>
    </w:p>
    <w:bookmarkEnd w:id="25"/>
    <w:bookmarkStart w:name="z36" w:id="26"/>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26"/>
    <w:bookmarkStart w:name="z37" w:id="27"/>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сенiм бiлдiрiлген өкiлмен (агентпен) қосылып Келісімге қол қояды – 3 жұмыс күні.</w:t>
      </w:r>
    </w:p>
    <w:bookmarkEnd w:id="27"/>
    <w:bookmarkStart w:name="z38" w:id="28"/>
    <w:p>
      <w:pPr>
        <w:spacing w:after="0"/>
        <w:ind w:left="0"/>
        <w:jc w:val="both"/>
      </w:pPr>
      <w:r>
        <w:rPr>
          <w:rFonts w:ascii="Times New Roman"/>
          <w:b w:val="false"/>
          <w:i w:val="false"/>
          <w:color w:val="000000"/>
          <w:sz w:val="28"/>
        </w:rPr>
        <w:t>
      6. Мемлекеттік көрсетілетін қызметтің нәтижесі:</w:t>
      </w:r>
    </w:p>
    <w:bookmarkEnd w:id="28"/>
    <w:bookmarkStart w:name="z39" w:id="29"/>
    <w:p>
      <w:pPr>
        <w:spacing w:after="0"/>
        <w:ind w:left="0"/>
        <w:jc w:val="both"/>
      </w:pPr>
      <w:r>
        <w:rPr>
          <w:rFonts w:ascii="Times New Roman"/>
          <w:b w:val="false"/>
          <w:i w:val="false"/>
          <w:color w:val="000000"/>
          <w:sz w:val="28"/>
        </w:rPr>
        <w:t>
      1) құжаттарды қабылдау және оларды тіркеу;</w:t>
      </w:r>
    </w:p>
    <w:bookmarkEnd w:id="29"/>
    <w:bookmarkStart w:name="z40" w:id="30"/>
    <w:p>
      <w:pPr>
        <w:spacing w:after="0"/>
        <w:ind w:left="0"/>
        <w:jc w:val="both"/>
      </w:pPr>
      <w:r>
        <w:rPr>
          <w:rFonts w:ascii="Times New Roman"/>
          <w:b w:val="false"/>
          <w:i w:val="false"/>
          <w:color w:val="000000"/>
          <w:sz w:val="28"/>
        </w:rPr>
        <w:t>
      2) жауапты атқарушыны айқындау;</w:t>
      </w:r>
    </w:p>
    <w:bookmarkEnd w:id="30"/>
    <w:bookmarkStart w:name="z41" w:id="31"/>
    <w:p>
      <w:pPr>
        <w:spacing w:after="0"/>
        <w:ind w:left="0"/>
        <w:jc w:val="both"/>
      </w:pPr>
      <w:r>
        <w:rPr>
          <w:rFonts w:ascii="Times New Roman"/>
          <w:b w:val="false"/>
          <w:i w:val="false"/>
          <w:color w:val="000000"/>
          <w:sz w:val="28"/>
        </w:rPr>
        <w:t>
      3) комиссияның қарауына құжаттарды ұсыну;</w:t>
      </w:r>
    </w:p>
    <w:bookmarkEnd w:id="31"/>
    <w:bookmarkStart w:name="z42" w:id="32"/>
    <w:p>
      <w:pPr>
        <w:spacing w:after="0"/>
        <w:ind w:left="0"/>
        <w:jc w:val="both"/>
      </w:pPr>
      <w:r>
        <w:rPr>
          <w:rFonts w:ascii="Times New Roman"/>
          <w:b w:val="false"/>
          <w:i w:val="false"/>
          <w:color w:val="000000"/>
          <w:sz w:val="28"/>
        </w:rPr>
        <w:t>
      4) комиссияның хаттамасы;</w:t>
      </w:r>
    </w:p>
    <w:bookmarkEnd w:id="32"/>
    <w:bookmarkStart w:name="z43" w:id="33"/>
    <w:p>
      <w:pPr>
        <w:spacing w:after="0"/>
        <w:ind w:left="0"/>
        <w:jc w:val="both"/>
      </w:pPr>
      <w:r>
        <w:rPr>
          <w:rFonts w:ascii="Times New Roman"/>
          <w:b w:val="false"/>
          <w:i w:val="false"/>
          <w:color w:val="000000"/>
          <w:sz w:val="28"/>
        </w:rPr>
        <w:t>
      5) әкімдік қаулысының жобасы;</w:t>
      </w:r>
    </w:p>
    <w:bookmarkEnd w:id="33"/>
    <w:bookmarkStart w:name="z44" w:id="34"/>
    <w:p>
      <w:pPr>
        <w:spacing w:after="0"/>
        <w:ind w:left="0"/>
        <w:jc w:val="both"/>
      </w:pPr>
      <w:r>
        <w:rPr>
          <w:rFonts w:ascii="Times New Roman"/>
          <w:b w:val="false"/>
          <w:i w:val="false"/>
          <w:color w:val="000000"/>
          <w:sz w:val="28"/>
        </w:rPr>
        <w:t>
      6) әкімдіктің қаулысы;</w:t>
      </w:r>
    </w:p>
    <w:bookmarkEnd w:id="34"/>
    <w:bookmarkStart w:name="z45" w:id="35"/>
    <w:p>
      <w:pPr>
        <w:spacing w:after="0"/>
        <w:ind w:left="0"/>
        <w:jc w:val="both"/>
      </w:pPr>
      <w:r>
        <w:rPr>
          <w:rFonts w:ascii="Times New Roman"/>
          <w:b w:val="false"/>
          <w:i w:val="false"/>
          <w:color w:val="000000"/>
          <w:sz w:val="28"/>
        </w:rPr>
        <w:t>
      7) Келісімнің жобасы;</w:t>
      </w:r>
    </w:p>
    <w:bookmarkEnd w:id="35"/>
    <w:bookmarkStart w:name="z46" w:id="36"/>
    <w:p>
      <w:pPr>
        <w:spacing w:after="0"/>
        <w:ind w:left="0"/>
        <w:jc w:val="both"/>
      </w:pPr>
      <w:r>
        <w:rPr>
          <w:rFonts w:ascii="Times New Roman"/>
          <w:b w:val="false"/>
          <w:i w:val="false"/>
          <w:color w:val="000000"/>
          <w:sz w:val="28"/>
        </w:rPr>
        <w:t>
      8) Келісімге қол қою.</w:t>
      </w:r>
    </w:p>
    <w:bookmarkEnd w:id="36"/>
    <w:bookmarkStart w:name="z47" w:id="3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7"/>
    <w:bookmarkStart w:name="z48" w:id="38"/>
    <w:p>
      <w:pPr>
        <w:spacing w:after="0"/>
        <w:ind w:left="0"/>
        <w:jc w:val="both"/>
      </w:pPr>
      <w:r>
        <w:rPr>
          <w:rFonts w:ascii="Times New Roman"/>
          <w:b w:val="false"/>
          <w:i w:val="false"/>
          <w:color w:val="000000"/>
          <w:sz w:val="28"/>
        </w:rPr>
        <w:t>
      7. Мемлекеттік көрсетілетін қызмет процесіне қатысатын қызмет берушілердің, құрылымдық бөлімшелерінің (қызметкерлерінің) тізбесі:</w:t>
      </w:r>
    </w:p>
    <w:bookmarkEnd w:id="38"/>
    <w:bookmarkStart w:name="z49" w:id="39"/>
    <w:p>
      <w:pPr>
        <w:spacing w:after="0"/>
        <w:ind w:left="0"/>
        <w:jc w:val="both"/>
      </w:pPr>
      <w:r>
        <w:rPr>
          <w:rFonts w:ascii="Times New Roman"/>
          <w:b w:val="false"/>
          <w:i w:val="false"/>
          <w:color w:val="000000"/>
          <w:sz w:val="28"/>
        </w:rPr>
        <w:t>
      1) көрсетілетін қызметті берушінің кеңсесі;</w:t>
      </w:r>
    </w:p>
    <w:bookmarkEnd w:id="39"/>
    <w:bookmarkStart w:name="z50" w:id="40"/>
    <w:p>
      <w:pPr>
        <w:spacing w:after="0"/>
        <w:ind w:left="0"/>
        <w:jc w:val="both"/>
      </w:pPr>
      <w:r>
        <w:rPr>
          <w:rFonts w:ascii="Times New Roman"/>
          <w:b w:val="false"/>
          <w:i w:val="false"/>
          <w:color w:val="000000"/>
          <w:sz w:val="28"/>
        </w:rPr>
        <w:t>
      2) көрсетілетін қызметті берушінің басшылығы;</w:t>
      </w:r>
    </w:p>
    <w:bookmarkEnd w:id="40"/>
    <w:bookmarkStart w:name="z51" w:id="41"/>
    <w:p>
      <w:pPr>
        <w:spacing w:after="0"/>
        <w:ind w:left="0"/>
        <w:jc w:val="both"/>
      </w:pPr>
      <w:r>
        <w:rPr>
          <w:rFonts w:ascii="Times New Roman"/>
          <w:b w:val="false"/>
          <w:i w:val="false"/>
          <w:color w:val="000000"/>
          <w:sz w:val="28"/>
        </w:rPr>
        <w:t>
      3) көрсетілетін қызметті берушінің жауапты атқарушысы;</w:t>
      </w:r>
    </w:p>
    <w:bookmarkEnd w:id="41"/>
    <w:bookmarkStart w:name="z52" w:id="42"/>
    <w:p>
      <w:pPr>
        <w:spacing w:after="0"/>
        <w:ind w:left="0"/>
        <w:jc w:val="both"/>
      </w:pPr>
      <w:r>
        <w:rPr>
          <w:rFonts w:ascii="Times New Roman"/>
          <w:b w:val="false"/>
          <w:i w:val="false"/>
          <w:color w:val="000000"/>
          <w:sz w:val="28"/>
        </w:rPr>
        <w:t>
      4) комиссия;</w:t>
      </w:r>
    </w:p>
    <w:bookmarkEnd w:id="42"/>
    <w:bookmarkStart w:name="z53" w:id="43"/>
    <w:p>
      <w:pPr>
        <w:spacing w:after="0"/>
        <w:ind w:left="0"/>
        <w:jc w:val="both"/>
      </w:pPr>
      <w:r>
        <w:rPr>
          <w:rFonts w:ascii="Times New Roman"/>
          <w:b w:val="false"/>
          <w:i w:val="false"/>
          <w:color w:val="000000"/>
          <w:sz w:val="28"/>
        </w:rPr>
        <w:t>
      5) әкімдік.</w:t>
      </w:r>
    </w:p>
    <w:bookmarkEnd w:id="43"/>
    <w:bookmarkStart w:name="z54"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(қызметкерлердің) арасындағы рәсімдердің (іс-қимылдың) сипаттамасы:</w:t>
      </w:r>
    </w:p>
    <w:bookmarkEnd w:id="44"/>
    <w:bookmarkStart w:name="z55" w:id="45"/>
    <w:p>
      <w:pPr>
        <w:spacing w:after="0"/>
        <w:ind w:left="0"/>
        <w:jc w:val="both"/>
      </w:pPr>
      <w:r>
        <w:rPr>
          <w:rFonts w:ascii="Times New Roman"/>
          <w:b w:val="false"/>
          <w:i w:val="false"/>
          <w:color w:val="000000"/>
          <w:sz w:val="28"/>
        </w:rPr>
        <w:t>
      1) көрсетілетін қызметті берушінің кеңсесі құжаттар қабылдауды іске асырады, оларды тіркеуді жүргізеді – 15 минут.</w:t>
      </w:r>
    </w:p>
    <w:bookmarkEnd w:id="45"/>
    <w:bookmarkStart w:name="z56" w:id="4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көрсетеліген құжаттардың толық топтамасын ұсынбаған жағдайда көрсетілетін қызметті беруші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6"/>
    <w:bookmarkStart w:name="z57" w:id="47"/>
    <w:p>
      <w:pPr>
        <w:spacing w:after="0"/>
        <w:ind w:left="0"/>
        <w:jc w:val="both"/>
      </w:pPr>
      <w:r>
        <w:rPr>
          <w:rFonts w:ascii="Times New Roman"/>
          <w:b w:val="false"/>
          <w:i w:val="false"/>
          <w:color w:val="000000"/>
          <w:sz w:val="28"/>
        </w:rPr>
        <w:t>
      2) көрсетілетін қызметті берушінің басшылығы хат-хабармен танысады және жауапты атқарушыны тағайындайды – 15 минут;</w:t>
      </w:r>
    </w:p>
    <w:bookmarkEnd w:id="47"/>
    <w:bookmarkStart w:name="z58" w:id="48"/>
    <w:p>
      <w:pPr>
        <w:spacing w:after="0"/>
        <w:ind w:left="0"/>
        <w:jc w:val="both"/>
      </w:pPr>
      <w:r>
        <w:rPr>
          <w:rFonts w:ascii="Times New Roman"/>
          <w:b w:val="false"/>
          <w:i w:val="false"/>
          <w:color w:val="000000"/>
          <w:sz w:val="28"/>
        </w:rPr>
        <w:t>
      3) көрсетілетін қызметті берушінің жауапты атқарушысы құжаттардың дұрыстығын тексереді, тұрақты жұмыс істейтін комиссияға (бұдан әрі – комиссия) қарастыру үшін ұсынады немесе бас тарту туралы себептемелі жауап дайындайды – 3 жұмыс күні;</w:t>
      </w:r>
    </w:p>
    <w:bookmarkEnd w:id="48"/>
    <w:bookmarkStart w:name="z59" w:id="49"/>
    <w:p>
      <w:pPr>
        <w:spacing w:after="0"/>
        <w:ind w:left="0"/>
        <w:jc w:val="both"/>
      </w:pPr>
      <w:r>
        <w:rPr>
          <w:rFonts w:ascii="Times New Roman"/>
          <w:b w:val="false"/>
          <w:i w:val="false"/>
          <w:color w:val="000000"/>
          <w:sz w:val="28"/>
        </w:rPr>
        <w:t>
      4) комиссия құжаттарды қарастырады және әлеуметтік қолдау шараларын ұсыну немесе ұсынудан бас тарту туралы ұсыныстар дайындайды – 7 жұмыс күні;</w:t>
      </w:r>
    </w:p>
    <w:bookmarkEnd w:id="49"/>
    <w:bookmarkStart w:name="z60" w:id="50"/>
    <w:p>
      <w:pPr>
        <w:spacing w:after="0"/>
        <w:ind w:left="0"/>
        <w:jc w:val="both"/>
      </w:pPr>
      <w:r>
        <w:rPr>
          <w:rFonts w:ascii="Times New Roman"/>
          <w:b w:val="false"/>
          <w:i w:val="false"/>
          <w:color w:val="000000"/>
          <w:sz w:val="28"/>
        </w:rPr>
        <w:t>
      5) көрсетілетін қызметті берушінің жауапты атқарушысы аудан (облыстық маңызы бар қала) әкімдігінің (бұдан әрі – әкімдік) әлеуметтік қолдау шараларын ұсыну туралы қаулысының жобасын әзірлейді немесе бас тарту туралы себептемелі жауап дайындайды – 3 жұмыс күні;</w:t>
      </w:r>
    </w:p>
    <w:bookmarkEnd w:id="50"/>
    <w:bookmarkStart w:name="z61" w:id="51"/>
    <w:p>
      <w:pPr>
        <w:spacing w:after="0"/>
        <w:ind w:left="0"/>
        <w:jc w:val="both"/>
      </w:pPr>
      <w:r>
        <w:rPr>
          <w:rFonts w:ascii="Times New Roman"/>
          <w:b w:val="false"/>
          <w:i w:val="false"/>
          <w:color w:val="000000"/>
          <w:sz w:val="28"/>
        </w:rPr>
        <w:t>
      6) әкімдік әлеуметтік қолдау шараларын ұсыну туралы қаулыны қабылдайды – 7 жұмыс күні;</w:t>
      </w:r>
    </w:p>
    <w:bookmarkEnd w:id="51"/>
    <w:bookmarkStart w:name="z62" w:id="52"/>
    <w:p>
      <w:pPr>
        <w:spacing w:after="0"/>
        <w:ind w:left="0"/>
        <w:jc w:val="both"/>
      </w:pPr>
      <w:r>
        <w:rPr>
          <w:rFonts w:ascii="Times New Roman"/>
          <w:b w:val="false"/>
          <w:i w:val="false"/>
          <w:color w:val="000000"/>
          <w:sz w:val="28"/>
        </w:rPr>
        <w:t>
      7) көрсетілетін қызметті берушінің жауапты атқарушысы Келісімнің жобасын әзірлейді – 2 жұмыс күні;</w:t>
      </w:r>
    </w:p>
    <w:bookmarkEnd w:id="52"/>
    <w:bookmarkStart w:name="z63" w:id="53"/>
    <w:p>
      <w:pPr>
        <w:spacing w:after="0"/>
        <w:ind w:left="0"/>
        <w:jc w:val="both"/>
      </w:pPr>
      <w:r>
        <w:rPr>
          <w:rFonts w:ascii="Times New Roman"/>
          <w:b w:val="false"/>
          <w:i w:val="false"/>
          <w:color w:val="000000"/>
          <w:sz w:val="28"/>
        </w:rPr>
        <w:t>
      8) көрсетілетін қызметті берушінің басшысы көрсетілетін қызметті алушысымен және (немесе) сенiм бiлдiрiлген өкiлмен (агентпен) қосылып Келісімге қол қояды – 3 жұмыс күні.</w:t>
      </w:r>
    </w:p>
    <w:bookmarkEnd w:id="53"/>
    <w:bookmarkStart w:name="z64" w:id="54"/>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өзара іс-қимыл тәртібін сипаттау</w:t>
      </w:r>
    </w:p>
    <w:bookmarkEnd w:id="54"/>
    <w:bookmarkStart w:name="z65" w:id="55"/>
    <w:p>
      <w:pPr>
        <w:spacing w:after="0"/>
        <w:ind w:left="0"/>
        <w:jc w:val="both"/>
      </w:pPr>
      <w:r>
        <w:rPr>
          <w:rFonts w:ascii="Times New Roman"/>
          <w:b w:val="false"/>
          <w:i w:val="false"/>
          <w:color w:val="000000"/>
          <w:sz w:val="28"/>
        </w:rPr>
        <w:t>
      9. Мемлекеттік корпорацияға жүгіну тәртібі, көрсетілетін қызметті алушының өтінішін өңдеу ұзақтығы:</w:t>
      </w:r>
    </w:p>
    <w:bookmarkEnd w:id="55"/>
    <w:bookmarkStart w:name="z66" w:id="56"/>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 </w:t>
      </w:r>
    </w:p>
    <w:bookmarkEnd w:id="56"/>
    <w:bookmarkStart w:name="z67" w:id="5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7"/>
    <w:bookmarkStart w:name="z68" w:id="58"/>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p>
    <w:bookmarkEnd w:id="58"/>
    <w:bookmarkStart w:name="z69" w:id="59"/>
    <w:p>
      <w:pPr>
        <w:spacing w:after="0"/>
        <w:ind w:left="0"/>
        <w:jc w:val="both"/>
      </w:pPr>
      <w:r>
        <w:rPr>
          <w:rFonts w:ascii="Times New Roman"/>
          <w:b w:val="false"/>
          <w:i w:val="false"/>
          <w:color w:val="000000"/>
          <w:sz w:val="28"/>
        </w:rPr>
        <w:t>
      5-тармағында қаралған рәсімдері (іс-қимылдары);</w:t>
      </w:r>
    </w:p>
    <w:bookmarkEnd w:id="59"/>
    <w:bookmarkStart w:name="z70" w:id="60"/>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60"/>
    <w:bookmarkStart w:name="z71" w:id="61"/>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(не нотариалды куәландырылған сенімхат бойынша оның өкілінің) ұсынылған кезде тиісті құжаттарды қабылдағаны туралы қолхат негізінде жүзеге асырылады.</w:t>
      </w:r>
    </w:p>
    <w:bookmarkEnd w:id="61"/>
    <w:bookmarkStart w:name="z72" w:id="62"/>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62"/>
    <w:bookmarkStart w:name="z73" w:id="63"/>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3"/>
    <w:bookmarkStart w:name="z74" w:id="64"/>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64"/>
    <w:bookmarkStart w:name="z75" w:id="65"/>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нотариалдық куәландырылған сенімхат бойынша жеке тұлғаның) өтініш білдіру кезінде қажетті құжаттар тізбесі:</w:t>
      </w:r>
    </w:p>
    <w:bookmarkEnd w:id="65"/>
    <w:bookmarkStart w:name="z76" w:id="66"/>
    <w:p>
      <w:pPr>
        <w:spacing w:after="0"/>
        <w:ind w:left="0"/>
        <w:jc w:val="both"/>
      </w:pPr>
      <w:r>
        <w:rPr>
          <w:rFonts w:ascii="Times New Roman"/>
          <w:b w:val="false"/>
          <w:i w:val="false"/>
          <w:color w:val="000000"/>
          <w:sz w:val="28"/>
        </w:rPr>
        <w:t>
      1) көтерме жәрдемақы алған кезде:</w:t>
      </w:r>
    </w:p>
    <w:bookmarkEnd w:id="66"/>
    <w:bookmarkStart w:name="z77" w:id="67"/>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67"/>
    <w:bookmarkStart w:name="z78" w:id="68"/>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68"/>
    <w:bookmarkStart w:name="z79" w:id="69"/>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69"/>
    <w:bookmarkStart w:name="z80" w:id="70"/>
    <w:p>
      <w:pPr>
        <w:spacing w:after="0"/>
        <w:ind w:left="0"/>
        <w:jc w:val="both"/>
      </w:pPr>
      <w:r>
        <w:rPr>
          <w:rFonts w:ascii="Times New Roman"/>
          <w:b w:val="false"/>
          <w:i w:val="false"/>
          <w:color w:val="000000"/>
          <w:sz w:val="28"/>
        </w:rPr>
        <w:t>
      бiлiмi туралы дипломның көшiрмесi;</w:t>
      </w:r>
    </w:p>
    <w:bookmarkEnd w:id="70"/>
    <w:bookmarkStart w:name="z81" w:id="71"/>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1"/>
    <w:bookmarkStart w:name="z82" w:id="72"/>
    <w:p>
      <w:pPr>
        <w:spacing w:after="0"/>
        <w:ind w:left="0"/>
        <w:jc w:val="both"/>
      </w:pPr>
      <w:r>
        <w:rPr>
          <w:rFonts w:ascii="Times New Roman"/>
          <w:b w:val="false"/>
          <w:i w:val="false"/>
          <w:color w:val="000000"/>
          <w:sz w:val="28"/>
        </w:rPr>
        <w:t>
      2) көтерме жәрдемақыны және тұрғын үй сатып алуға бюджеттік кредит алған кезде:</w:t>
      </w:r>
    </w:p>
    <w:bookmarkEnd w:id="72"/>
    <w:bookmarkStart w:name="z83" w:id="73"/>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73"/>
    <w:bookmarkStart w:name="z84" w:id="74"/>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74"/>
    <w:bookmarkStart w:name="z85" w:id="75"/>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75"/>
    <w:bookmarkStart w:name="z86" w:id="76"/>
    <w:p>
      <w:pPr>
        <w:spacing w:after="0"/>
        <w:ind w:left="0"/>
        <w:jc w:val="both"/>
      </w:pPr>
      <w:r>
        <w:rPr>
          <w:rFonts w:ascii="Times New Roman"/>
          <w:b w:val="false"/>
          <w:i w:val="false"/>
          <w:color w:val="000000"/>
          <w:sz w:val="28"/>
        </w:rPr>
        <w:t>
      бiлiмi туралы дипломның көшiрмесi;</w:t>
      </w:r>
    </w:p>
    <w:bookmarkEnd w:id="76"/>
    <w:bookmarkStart w:name="z87" w:id="77"/>
    <w:p>
      <w:pPr>
        <w:spacing w:after="0"/>
        <w:ind w:left="0"/>
        <w:jc w:val="both"/>
      </w:pPr>
      <w:r>
        <w:rPr>
          <w:rFonts w:ascii="Times New Roman"/>
          <w:b w:val="false"/>
          <w:i w:val="false"/>
          <w:color w:val="000000"/>
          <w:sz w:val="28"/>
        </w:rPr>
        <w:t>
      сатып алатын жылжымайтын мүлікті бағалау актісі;</w:t>
      </w:r>
    </w:p>
    <w:bookmarkEnd w:id="77"/>
    <w:bookmarkStart w:name="z88" w:id="78"/>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78"/>
    <w:bookmarkStart w:name="z89" w:id="79"/>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79"/>
    <w:bookmarkStart w:name="z90" w:id="80"/>
    <w:p>
      <w:pPr>
        <w:spacing w:after="0"/>
        <w:ind w:left="0"/>
        <w:jc w:val="both"/>
      </w:pPr>
      <w:r>
        <w:rPr>
          <w:rFonts w:ascii="Times New Roman"/>
          <w:b w:val="false"/>
          <w:i w:val="false"/>
          <w:color w:val="000000"/>
          <w:sz w:val="28"/>
        </w:rPr>
        <w:t>
      3) көтерме жәрдемақы және тұрғын үй салуға бюджеттік кредит алған кезде:</w:t>
      </w:r>
    </w:p>
    <w:bookmarkEnd w:id="80"/>
    <w:bookmarkStart w:name="z91" w:id="81"/>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 талап етіледі);</w:t>
      </w:r>
    </w:p>
    <w:bookmarkEnd w:id="81"/>
    <w:bookmarkStart w:name="z92" w:id="82"/>
    <w:p>
      <w:pPr>
        <w:spacing w:after="0"/>
        <w:ind w:left="0"/>
        <w:jc w:val="both"/>
      </w:pPr>
      <w:r>
        <w:rPr>
          <w:rFonts w:ascii="Times New Roman"/>
          <w:b w:val="false"/>
          <w:i w:val="false"/>
          <w:color w:val="000000"/>
          <w:sz w:val="28"/>
        </w:rPr>
        <w:t>
      стандарттың 2-қосымшасына сәйкес нысан бойынша өтініш;</w:t>
      </w:r>
    </w:p>
    <w:bookmarkEnd w:id="82"/>
    <w:bookmarkStart w:name="z93" w:id="83"/>
    <w:p>
      <w:pPr>
        <w:spacing w:after="0"/>
        <w:ind w:left="0"/>
        <w:jc w:val="both"/>
      </w:pPr>
      <w:r>
        <w:rPr>
          <w:rFonts w:ascii="Times New Roman"/>
          <w:b w:val="false"/>
          <w:i w:val="false"/>
          <w:color w:val="000000"/>
          <w:sz w:val="28"/>
        </w:rPr>
        <w:t>
      жаңа жұмыс орны бойынша кадр қызметi растаған еңбек кiтапшасының көшiрмесi;</w:t>
      </w:r>
    </w:p>
    <w:bookmarkEnd w:id="83"/>
    <w:bookmarkStart w:name="z94" w:id="84"/>
    <w:p>
      <w:pPr>
        <w:spacing w:after="0"/>
        <w:ind w:left="0"/>
        <w:jc w:val="both"/>
      </w:pPr>
      <w:r>
        <w:rPr>
          <w:rFonts w:ascii="Times New Roman"/>
          <w:b w:val="false"/>
          <w:i w:val="false"/>
          <w:color w:val="000000"/>
          <w:sz w:val="28"/>
        </w:rPr>
        <w:t>
      бiлiмi туралы дипломның көшiрмесi;</w:t>
      </w:r>
    </w:p>
    <w:bookmarkEnd w:id="84"/>
    <w:bookmarkStart w:name="z95" w:id="85"/>
    <w:p>
      <w:pPr>
        <w:spacing w:after="0"/>
        <w:ind w:left="0"/>
        <w:jc w:val="both"/>
      </w:pPr>
      <w:r>
        <w:rPr>
          <w:rFonts w:ascii="Times New Roman"/>
          <w:b w:val="false"/>
          <w:i w:val="false"/>
          <w:color w:val="000000"/>
          <w:sz w:val="28"/>
        </w:rPr>
        <w:t>
      көші-қон қызметінен алдыңғы тіркелген жері туралы мәліметтер;</w:t>
      </w:r>
    </w:p>
    <w:bookmarkEnd w:id="85"/>
    <w:bookmarkStart w:name="z96" w:id="86"/>
    <w:p>
      <w:pPr>
        <w:spacing w:after="0"/>
        <w:ind w:left="0"/>
        <w:jc w:val="both"/>
      </w:pPr>
      <w:r>
        <w:rPr>
          <w:rFonts w:ascii="Times New Roman"/>
          <w:b w:val="false"/>
          <w:i w:val="false"/>
          <w:color w:val="000000"/>
          <w:sz w:val="28"/>
        </w:rPr>
        <w:t>
      неке туралы куәліктің көшірмесі (некеде тұрған мамандар үшін) (2008 жылға дейін некеге тұрған жағдайда);</w:t>
      </w:r>
    </w:p>
    <w:bookmarkEnd w:id="86"/>
    <w:bookmarkStart w:name="z97" w:id="87"/>
    <w:p>
      <w:pPr>
        <w:spacing w:after="0"/>
        <w:ind w:left="0"/>
        <w:jc w:val="both"/>
      </w:pPr>
      <w:r>
        <w:rPr>
          <w:rFonts w:ascii="Times New Roman"/>
          <w:b w:val="false"/>
          <w:i w:val="false"/>
          <w:color w:val="000000"/>
          <w:sz w:val="28"/>
        </w:rPr>
        <w:t>
      маманның атына тұрғын үй салу үшін берілген жер учаскесін пайдалану құқығына акт;</w:t>
      </w:r>
    </w:p>
    <w:bookmarkEnd w:id="87"/>
    <w:bookmarkStart w:name="z98" w:id="88"/>
    <w:p>
      <w:pPr>
        <w:spacing w:after="0"/>
        <w:ind w:left="0"/>
        <w:jc w:val="both"/>
      </w:pPr>
      <w:r>
        <w:rPr>
          <w:rFonts w:ascii="Times New Roman"/>
          <w:b w:val="false"/>
          <w:i w:val="false"/>
          <w:color w:val="000000"/>
          <w:sz w:val="28"/>
        </w:rPr>
        <w:t>
      кепілге қойылған мүлікті бағалау актісі;</w:t>
      </w:r>
    </w:p>
    <w:bookmarkEnd w:id="88"/>
    <w:bookmarkStart w:name="z99" w:id="89"/>
    <w:p>
      <w:pPr>
        <w:spacing w:after="0"/>
        <w:ind w:left="0"/>
        <w:jc w:val="both"/>
      </w:pPr>
      <w:r>
        <w:rPr>
          <w:rFonts w:ascii="Times New Roman"/>
          <w:b w:val="false"/>
          <w:i w:val="false"/>
          <w:color w:val="000000"/>
          <w:sz w:val="28"/>
        </w:rPr>
        <w:t>
      кепілге қойылған мүлікті сақтандыру шарты;</w:t>
      </w:r>
    </w:p>
    <w:bookmarkEnd w:id="89"/>
    <w:bookmarkStart w:name="z100" w:id="90"/>
    <w:p>
      <w:pPr>
        <w:spacing w:after="0"/>
        <w:ind w:left="0"/>
        <w:jc w:val="both"/>
      </w:pPr>
      <w:r>
        <w:rPr>
          <w:rFonts w:ascii="Times New Roman"/>
          <w:b w:val="false"/>
          <w:i w:val="false"/>
          <w:color w:val="000000"/>
          <w:sz w:val="28"/>
        </w:rPr>
        <w:t>
      берілетін кредит мөлшерінен асатын тұрғын үй құрылысы бөлігін бірлесіп қаржыландыруға жазбаша келісім.</w:t>
      </w:r>
    </w:p>
    <w:bookmarkEnd w:id="90"/>
    <w:bookmarkStart w:name="z101" w:id="91"/>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неке туралы куәлік (2008 жылға дейін некеге тұрған жағдайда), көрсетілетін қызметті алушының тұрғылықты жерінен мекенжай анықтамасы, аталған ауылдық елді мекенде маманның, оның жұбайының және балаларының жылжымайтын мүлкінің болмауы (болуы) туралы анықтаманың мәліметтерін Мемлекеттік корпорацияның жұмыскері және көрсетілетін қызметті беруші тиісті мемлекеттік ақпараттық жүйелерден "электрондық үкімет" шлюз арқылы алады.</w:t>
      </w:r>
    </w:p>
    <w:bookmarkEnd w:id="91"/>
    <w:bookmarkStart w:name="z102" w:id="92"/>
    <w:p>
      <w:pPr>
        <w:spacing w:after="0"/>
        <w:ind w:left="0"/>
        <w:jc w:val="both"/>
      </w:pPr>
      <w:r>
        <w:rPr>
          <w:rFonts w:ascii="Times New Roman"/>
          <w:b w:val="false"/>
          <w:i w:val="false"/>
          <w:color w:val="000000"/>
          <w:sz w:val="28"/>
        </w:rPr>
        <w:t>
      10. Мемлекеттік көрсетілетін қызмет процесінде "Азаматтарға арналған үкімет" мемлекеттік корпорациясымен және көрсетілетін қызметті берушінің құрылымдық бөлімшелерінің (қызметкерлерінің) өзара іс-қимыл рәсімдер (іс-қимылдар) кезеңділігінің толық сипаттамасы осы регламенттің қосымшасына сәйкес мемлекеттік көрсетілетін қызметтің бизнес-процестерінің анықтамалығында көрсетіледі.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 жұмыс iстеуге және тұруға келген денсаулық сақтау, бiлiм беру, әлеуметтiк</w:t>
            </w:r>
            <w:r>
              <w:br/>
            </w:r>
            <w:r>
              <w:rPr>
                <w:rFonts w:ascii="Times New Roman"/>
                <w:b w:val="false"/>
                <w:i w:val="false"/>
                <w:color w:val="000000"/>
                <w:sz w:val="20"/>
              </w:rPr>
              <w:t>қамсыздандыру, мәдениет, спорт және агроөнеркәсіптік кешен саласындағы мамандарға әлеуметтiк қолдау</w:t>
            </w:r>
            <w:r>
              <w:br/>
            </w:r>
            <w:r>
              <w:rPr>
                <w:rFonts w:ascii="Times New Roman"/>
                <w:b w:val="false"/>
                <w:i w:val="false"/>
                <w:color w:val="000000"/>
                <w:sz w:val="20"/>
              </w:rPr>
              <w:t>шараларын көрсету" мемлекеттiк көрсетілетін қызмет регламентіне қосымша</w:t>
            </w:r>
            <w:r>
              <w:br/>
            </w:r>
          </w:p>
        </w:tc>
      </w:tr>
    </w:tbl>
    <w:bookmarkStart w:name="z104" w:id="93"/>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мемлекеттік қызмет көрсетудің бизнес-процестерінің анықтамалығы</w:t>
      </w:r>
    </w:p>
    <w:bookmarkEnd w:id="93"/>
    <w:bookmarkStart w:name="z105"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