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c6f0" w14:textId="9aac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Талас аудандық мәслихатының 2017 жылғы 20 желтоқсандағы № 27–2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2018 жылғы 11 желтоқсандағы № 45-2 шешімі. Жамбыл облысы Әділет департаментінде 2018 жылғы 13 желтоқсанда № 4026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мәслихатың 2018 жылғы 5 желтоқсандағы </w:t>
      </w:r>
      <w:r>
        <w:rPr>
          <w:rFonts w:ascii="Times New Roman"/>
          <w:b w:val="false"/>
          <w:i w:val="false"/>
          <w:color w:val="000000"/>
          <w:sz w:val="28"/>
        </w:rPr>
        <w:t>№ 29-2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4012</w:t>
      </w:r>
      <w:r>
        <w:rPr>
          <w:rFonts w:ascii="Times New Roman"/>
          <w:b w:val="false"/>
          <w:i w:val="false"/>
          <w:color w:val="000000"/>
          <w:sz w:val="28"/>
        </w:rPr>
        <w:t xml:space="preserve"> болып тіркелген)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аудандық бюджет туралы" Талас аудандық мәслихатының 2017 жылғы 20 желтоқсандағы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3638</w:t>
      </w:r>
      <w:r>
        <w:rPr>
          <w:rFonts w:ascii="Times New Roman"/>
          <w:b w:val="false"/>
          <w:i w:val="false"/>
          <w:color w:val="000000"/>
          <w:sz w:val="28"/>
        </w:rPr>
        <w:t xml:space="preserve"> болып тіркелген, 2018 жылғы 1 қаңтарда "Талас тынысы"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51" w:id="3"/>
    <w:p>
      <w:pPr>
        <w:spacing w:after="0"/>
        <w:ind w:left="0"/>
        <w:jc w:val="both"/>
      </w:pPr>
      <w:r>
        <w:rPr>
          <w:rFonts w:ascii="Times New Roman"/>
          <w:b w:val="false"/>
          <w:i w:val="false"/>
          <w:color w:val="000000"/>
          <w:sz w:val="28"/>
        </w:rPr>
        <w:t>
      1) тармақшада:</w:t>
      </w:r>
    </w:p>
    <w:bookmarkEnd w:id="3"/>
    <w:bookmarkStart w:name="z52" w:id="4"/>
    <w:p>
      <w:pPr>
        <w:spacing w:after="0"/>
        <w:ind w:left="0"/>
        <w:jc w:val="both"/>
      </w:pPr>
      <w:r>
        <w:rPr>
          <w:rFonts w:ascii="Times New Roman"/>
          <w:b w:val="false"/>
          <w:i w:val="false"/>
          <w:color w:val="000000"/>
          <w:sz w:val="28"/>
        </w:rPr>
        <w:t>
      "10 709 366" сандары "10 697 268"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4" w:id="5"/>
    <w:p>
      <w:pPr>
        <w:spacing w:after="0"/>
        <w:ind w:left="0"/>
        <w:jc w:val="both"/>
      </w:pPr>
      <w:r>
        <w:rPr>
          <w:rFonts w:ascii="Times New Roman"/>
          <w:b w:val="false"/>
          <w:i w:val="false"/>
          <w:color w:val="000000"/>
          <w:sz w:val="28"/>
        </w:rPr>
        <w:t>
      "10 736 483" сандары "10 724 385"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56" w:id="6"/>
    <w:p>
      <w:pPr>
        <w:spacing w:after="0"/>
        <w:ind w:left="0"/>
        <w:jc w:val="both"/>
      </w:pPr>
      <w:r>
        <w:rPr>
          <w:rFonts w:ascii="Times New Roman"/>
          <w:b w:val="false"/>
          <w:i w:val="false"/>
          <w:color w:val="000000"/>
          <w:sz w:val="28"/>
        </w:rPr>
        <w:t>
      "-37 221" сандары "32 779" сандарымен ауыстырылсын;</w:t>
      </w:r>
    </w:p>
    <w:bookmarkEnd w:id="6"/>
    <w:bookmarkStart w:name="z57" w:id="7"/>
    <w:p>
      <w:pPr>
        <w:spacing w:after="0"/>
        <w:ind w:left="0"/>
        <w:jc w:val="both"/>
      </w:pPr>
      <w:r>
        <w:rPr>
          <w:rFonts w:ascii="Times New Roman"/>
          <w:b w:val="false"/>
          <w:i w:val="false"/>
          <w:color w:val="000000"/>
          <w:sz w:val="28"/>
        </w:rPr>
        <w:t>
      "88 209" сандары "18 209"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9" w:id="8"/>
    <w:p>
      <w:pPr>
        <w:spacing w:after="0"/>
        <w:ind w:left="0"/>
        <w:jc w:val="both"/>
      </w:pPr>
      <w:r>
        <w:rPr>
          <w:rFonts w:ascii="Times New Roman"/>
          <w:b w:val="false"/>
          <w:i w:val="false"/>
          <w:color w:val="000000"/>
          <w:sz w:val="28"/>
        </w:rPr>
        <w:t>
      "10 104" сандары "-59 896"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1" w:id="9"/>
    <w:p>
      <w:pPr>
        <w:spacing w:after="0"/>
        <w:ind w:left="0"/>
        <w:jc w:val="both"/>
      </w:pPr>
      <w:r>
        <w:rPr>
          <w:rFonts w:ascii="Times New Roman"/>
          <w:b w:val="false"/>
          <w:i w:val="false"/>
          <w:color w:val="000000"/>
          <w:sz w:val="28"/>
        </w:rPr>
        <w:t>
      "-10 104" сандары "59 896" сандарымен ауыстырылсын;</w:t>
      </w:r>
    </w:p>
    <w:bookmarkEnd w:id="9"/>
    <w:bookmarkStart w:name="z62" w:id="10"/>
    <w:p>
      <w:pPr>
        <w:spacing w:after="0"/>
        <w:ind w:left="0"/>
        <w:jc w:val="both"/>
      </w:pPr>
      <w:r>
        <w:rPr>
          <w:rFonts w:ascii="Times New Roman"/>
          <w:b w:val="false"/>
          <w:i w:val="false"/>
          <w:color w:val="000000"/>
          <w:sz w:val="28"/>
        </w:rPr>
        <w:t>
      "88 209" сандары "18 209" сандарымен ауыстырылсын.</w:t>
      </w:r>
    </w:p>
    <w:bookmarkEnd w:id="10"/>
    <w:bookmarkStart w:name="z63"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1"/>
    <w:bookmarkStart w:name="z64" w:id="12"/>
    <w:p>
      <w:pPr>
        <w:spacing w:after="0"/>
        <w:ind w:left="0"/>
        <w:jc w:val="both"/>
      </w:pP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12"/>
    <w:bookmarkStart w:name="z65"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45-2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10 697 268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9 738 702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9 738 702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10 724 385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5 437 880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3 584 719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2 070 615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bookmarkEnd w:id="14"/>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9"/>
        <w:gridCol w:w="5067"/>
        <w:gridCol w:w="574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35"/>
        <w:gridCol w:w="443"/>
        <w:gridCol w:w="2529"/>
        <w:gridCol w:w="6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45-2 шешіміне 2 қосымша</w:t>
            </w:r>
          </w:p>
        </w:tc>
      </w:tr>
    </w:tbl>
    <w:bookmarkStart w:name="z81" w:id="15"/>
    <w:p>
      <w:pPr>
        <w:spacing w:after="0"/>
        <w:ind w:left="0"/>
        <w:jc w:val="left"/>
      </w:pPr>
      <w:r>
        <w:rPr>
          <w:rFonts w:ascii="Times New Roman"/>
          <w:b/>
          <w:i w:val="false"/>
          <w:color w:val="000000"/>
        </w:rPr>
        <w:t xml:space="preserve"> 2018 жылға арналған аудандық бюджетте әрбір ауылдық округтің бюджеттік бағдарламалары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382"/>
        <w:gridCol w:w="3177"/>
        <w:gridCol w:w="1580"/>
        <w:gridCol w:w="1680"/>
        <w:gridCol w:w="1580"/>
        <w:gridCol w:w="2543"/>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