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b6ba" w14:textId="a25b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2018 жылғы 26 желтоқсандағы № 44-3 шешімі. Жамбыл облысы Әділет департаментінде 2019 жылғы 9 қаңтарда № 4089 болып тіркелді. Күші жойылды - Жамбыл облысы Сарысу аудандық мәслихатының 2020 жылғы 23 желтоқсандағы № 87-5 шешімімен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87-5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сегіз есеге арттырылсын.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сегіз есеге арттырылсын.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әдiлет органдарында мемлекеттiк тiркелген күннен бастап күшiне енедi және оның алғаш ресми жарияланғаннан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