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5d9d" w14:textId="4ab5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бойынша коммуналдық қалдықтардың түзілу және жинақталу нормаларын және тұрмыстық қатты қалдықтарды жинау, әкету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2018 жылғы 11 қыркүйектегі № 38-3 шешімі. Жамбыл облысы Әділет департаментінде 2018 жылғы 10 қазанда № 3961 болып тіркелді. Күші жойылды - Жамбыл облысы Сарысу аудандық мәслихатының 2020 жылғы 28 сәуірдегі № 73-3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28.04.2020 </w:t>
      </w:r>
      <w:r>
        <w:rPr>
          <w:rFonts w:ascii="Times New Roman"/>
          <w:b w:val="false"/>
          <w:i w:val="false"/>
          <w:color w:val="ff0000"/>
          <w:sz w:val="28"/>
        </w:rPr>
        <w:t>№ 73-3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Әділет министрлігінде 2014 жылы 29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және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Әділет министрлігінде 2016 жылы 4 қазанда </w:t>
      </w:r>
      <w:r>
        <w:rPr>
          <w:rFonts w:ascii="Times New Roman"/>
          <w:b w:val="false"/>
          <w:i w:val="false"/>
          <w:color w:val="000000"/>
          <w:sz w:val="28"/>
        </w:rPr>
        <w:t>№ 14285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Сарысу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Сарысу ауданы бойынша тұрмыстық қатты қалдықтарды жинау, әкетуге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Қанатбеков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 1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4530"/>
        <w:gridCol w:w="3070"/>
        <w:gridCol w:w="3079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текше метрге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банктер, байланыс бөлімшелері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Мұражай, көрмелер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Базалар, сауда павильондары, дүңгіршектер, сөрелер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коорпаративтері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орындары,тұрмыстық техниканы жөндеу орындары, тігін ательесі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Моншалар, сауналар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Бау–бақша кооперативтері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 2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тұрмыстық қатты қалдықтарды жинау, әкетуге арналған тарифтері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268"/>
        <w:gridCol w:w="4759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жинау, әкету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1м3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 бір адамға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үйлер бір адамға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1м3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