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a393" w14:textId="5a5a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әкімдігінің 2018 жылғы 27 наурыздағы № 53 қаулысы. Жамбыл облысы Әділет департаментінің 2018 жылғы 17 сәуірдегі № 3791 болып тіркелді. Күші жойылды - Жамбыл облысы Сарысу аудандық әкімдігінің 2023 жылғы 18 мамырдағы № 87 қаулысымен</w:t>
      </w:r>
    </w:p>
    <w:p>
      <w:pPr>
        <w:spacing w:after="0"/>
        <w:ind w:left="0"/>
        <w:jc w:val="both"/>
      </w:pPr>
      <w:bookmarkStart w:name="z6" w:id="0"/>
      <w:r>
        <w:rPr>
          <w:rFonts w:ascii="Times New Roman"/>
          <w:b w:val="false"/>
          <w:i w:val="false"/>
          <w:color w:val="ff0000"/>
          <w:sz w:val="28"/>
        </w:rPr>
        <w:t xml:space="preserve">
      Ескерту. Күші жойылды - Жамбыл облысы Сарысу аудандық әкімдігінің 23.05.2023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сәйкес Сарысу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Қоса беріліп отырған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0" w:id="3"/>
    <w:p>
      <w:pPr>
        <w:spacing w:after="0"/>
        <w:ind w:left="0"/>
        <w:jc w:val="both"/>
      </w:pPr>
      <w:r>
        <w:rPr>
          <w:rFonts w:ascii="Times New Roman"/>
          <w:b w:val="false"/>
          <w:i w:val="false"/>
          <w:color w:val="000000"/>
          <w:sz w:val="28"/>
        </w:rPr>
        <w:t>
      2. Сарысу ауданы әкімінің аппараты заңнамада бегіленген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мемлекеттік тіркеуден өткеннен кейін Сарысу ауданы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xml:space="preserve">
      3.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бекіту туралы Сарысу ауданы әкімдігінің 2017 жылғы 1 наурыздағы </w:t>
      </w:r>
      <w:r>
        <w:rPr>
          <w:rFonts w:ascii="Times New Roman"/>
          <w:b w:val="false"/>
          <w:i w:val="false"/>
          <w:color w:val="000000"/>
          <w:sz w:val="28"/>
        </w:rPr>
        <w:t>№ 30</w:t>
      </w:r>
      <w:r>
        <w:rPr>
          <w:rFonts w:ascii="Times New Roman"/>
          <w:b w:val="false"/>
          <w:i w:val="false"/>
          <w:color w:val="000000"/>
          <w:sz w:val="28"/>
        </w:rPr>
        <w:t xml:space="preserve"> қаулысының (Нормативтік құқықтық актілердің мемлекеттік тіркеу тізілімінде 2017 жылғы 17 наурызда </w:t>
      </w:r>
      <w:r>
        <w:rPr>
          <w:rFonts w:ascii="Times New Roman"/>
          <w:b w:val="false"/>
          <w:i w:val="false"/>
          <w:color w:val="000000"/>
          <w:sz w:val="28"/>
        </w:rPr>
        <w:t>№ 3356</w:t>
      </w:r>
      <w:r>
        <w:rPr>
          <w:rFonts w:ascii="Times New Roman"/>
          <w:b w:val="false"/>
          <w:i w:val="false"/>
          <w:color w:val="000000"/>
          <w:sz w:val="28"/>
        </w:rPr>
        <w:t xml:space="preserve"> болып тіркелген, 2017 жылдың 29 наурызында аудандық "Сарысу" газетінде жарияланған) күші жойылды деп танылсын. </w:t>
      </w:r>
    </w:p>
    <w:bookmarkEnd w:id="8"/>
    <w:bookmarkStart w:name="z16"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Ж. Жарықбасовқа жүктелсін.</w:t>
      </w:r>
    </w:p>
    <w:bookmarkEnd w:id="9"/>
    <w:bookmarkStart w:name="z17"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53 қаулысымен бекітілген</w:t>
            </w:r>
          </w:p>
        </w:tc>
      </w:tr>
    </w:tbl>
    <w:bookmarkStart w:name="z20" w:id="11"/>
    <w:p>
      <w:pPr>
        <w:spacing w:after="0"/>
        <w:ind w:left="0"/>
        <w:jc w:val="left"/>
      </w:pPr>
      <w:r>
        <w:rPr>
          <w:rFonts w:ascii="Times New Roman"/>
          <w:b/>
          <w:i w:val="false"/>
          <w:color w:val="000000"/>
        </w:rPr>
        <w:t xml:space="preserve">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xml:space="preserve">
      1. Осы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13"/>
    <w:bookmarkStart w:name="z23"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4"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5"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6"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7"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8"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29"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30"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31"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2"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3"/>
    <w:bookmarkStart w:name="z33"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4"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5"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6" w:id="27"/>
    <w:p>
      <w:pPr>
        <w:spacing w:after="0"/>
        <w:ind w:left="0"/>
        <w:jc w:val="both"/>
      </w:pPr>
      <w:r>
        <w:rPr>
          <w:rFonts w:ascii="Times New Roman"/>
          <w:b w:val="false"/>
          <w:i w:val="false"/>
          <w:color w:val="000000"/>
          <w:sz w:val="28"/>
        </w:rPr>
        <w:t>
      1) НМИ жетістіктерін бағалау;</w:t>
      </w:r>
    </w:p>
    <w:bookmarkEnd w:id="27"/>
    <w:bookmarkStart w:name="z37"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8"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39"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40"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41" w:id="32"/>
    <w:p>
      <w:pPr>
        <w:spacing w:after="0"/>
        <w:ind w:left="0"/>
        <w:jc w:val="left"/>
      </w:pPr>
      <w:r>
        <w:rPr>
          <w:rFonts w:ascii="Times New Roman"/>
          <w:b/>
          <w:i w:val="false"/>
          <w:color w:val="000000"/>
        </w:rPr>
        <w:t xml:space="preserve"> 2. НМИ анықтау тәртібі</w:t>
      </w:r>
    </w:p>
    <w:bookmarkEnd w:id="32"/>
    <w:bookmarkStart w:name="z42"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3"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4"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5"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6"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7" w:id="38"/>
    <w:p>
      <w:pPr>
        <w:spacing w:after="0"/>
        <w:ind w:left="0"/>
        <w:jc w:val="both"/>
      </w:pPr>
      <w:r>
        <w:rPr>
          <w:rFonts w:ascii="Times New Roman"/>
          <w:b w:val="false"/>
          <w:i w:val="false"/>
          <w:color w:val="000000"/>
          <w:sz w:val="28"/>
        </w:rPr>
        <w:t>
      13. НМИ:</w:t>
      </w:r>
    </w:p>
    <w:bookmarkEnd w:id="38"/>
    <w:bookmarkStart w:name="z48"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w:t>
      </w:r>
    </w:p>
    <w:bookmarkEnd w:id="39"/>
    <w:bookmarkStart w:name="z49"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50" w:id="4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1"/>
    <w:bookmarkStart w:name="z51"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2"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3" w:id="44"/>
    <w:p>
      <w:pPr>
        <w:spacing w:after="0"/>
        <w:ind w:left="0"/>
        <w:jc w:val="both"/>
      </w:pPr>
      <w:r>
        <w:rPr>
          <w:rFonts w:ascii="Times New Roman"/>
          <w:b w:val="false"/>
          <w:i w:val="false"/>
          <w:color w:val="000000"/>
          <w:sz w:val="28"/>
        </w:rPr>
        <w:t xml:space="preserve">
      14. НМИ саны 5 құрайды. </w:t>
      </w:r>
    </w:p>
    <w:bookmarkEnd w:id="44"/>
    <w:bookmarkStart w:name="z54"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5" w:id="46"/>
    <w:p>
      <w:pPr>
        <w:spacing w:after="0"/>
        <w:ind w:left="0"/>
        <w:jc w:val="left"/>
      </w:pPr>
      <w:r>
        <w:rPr>
          <w:rFonts w:ascii="Times New Roman"/>
          <w:b/>
          <w:i w:val="false"/>
          <w:color w:val="000000"/>
        </w:rPr>
        <w:t xml:space="preserve"> 3. НМИ жетістігін бағалау тәртібі</w:t>
      </w:r>
    </w:p>
    <w:bookmarkEnd w:id="46"/>
    <w:bookmarkStart w:name="z56" w:id="47"/>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7"/>
    <w:bookmarkStart w:name="z57"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8"/>
    <w:bookmarkStart w:name="z58"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9"/>
    <w:bookmarkStart w:name="z59"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60"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61"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2"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3"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4"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5"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6"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67"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8" w:id="59"/>
    <w:p>
      <w:pPr>
        <w:spacing w:after="0"/>
        <w:ind w:left="0"/>
        <w:jc w:val="both"/>
      </w:pPr>
      <w:r>
        <w:rPr>
          <w:rFonts w:ascii="Times New Roman"/>
          <w:b w:val="false"/>
          <w:i w:val="false"/>
          <w:color w:val="000000"/>
          <w:sz w:val="28"/>
        </w:rPr>
        <w:t>
      1) бағалаумен келісу;</w:t>
      </w:r>
    </w:p>
    <w:bookmarkEnd w:id="59"/>
    <w:bookmarkStart w:name="z69" w:id="60"/>
    <w:p>
      <w:pPr>
        <w:spacing w:after="0"/>
        <w:ind w:left="0"/>
        <w:jc w:val="both"/>
      </w:pPr>
      <w:r>
        <w:rPr>
          <w:rFonts w:ascii="Times New Roman"/>
          <w:b w:val="false"/>
          <w:i w:val="false"/>
          <w:color w:val="000000"/>
          <w:sz w:val="28"/>
        </w:rPr>
        <w:t xml:space="preserve">
      2) түзетуге жіберу. </w:t>
      </w:r>
    </w:p>
    <w:bookmarkEnd w:id="60"/>
    <w:bookmarkStart w:name="z70" w:id="6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71"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2"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3" w:id="64"/>
    <w:p>
      <w:pPr>
        <w:spacing w:after="0"/>
        <w:ind w:left="0"/>
        <w:jc w:val="left"/>
      </w:pPr>
      <w:r>
        <w:rPr>
          <w:rFonts w:ascii="Times New Roman"/>
          <w:b/>
          <w:i w:val="false"/>
          <w:color w:val="000000"/>
        </w:rPr>
        <w:t xml:space="preserve"> 4. Құзыреттерді бағалау тәртібі</w:t>
      </w:r>
    </w:p>
    <w:bookmarkEnd w:id="64"/>
    <w:bookmarkStart w:name="z74"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5"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6"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77"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78"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79"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80" w:id="71"/>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1"/>
    <w:bookmarkStart w:name="z81"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2"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3"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4"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5"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6"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87"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88"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89" w:id="80"/>
    <w:p>
      <w:pPr>
        <w:spacing w:after="0"/>
        <w:ind w:left="0"/>
        <w:jc w:val="both"/>
      </w:pPr>
      <w:r>
        <w:rPr>
          <w:rFonts w:ascii="Times New Roman"/>
          <w:b w:val="false"/>
          <w:i w:val="false"/>
          <w:color w:val="000000"/>
          <w:sz w:val="28"/>
        </w:rPr>
        <w:t>
      1) толтырылған бағалау парақтарын;</w:t>
      </w:r>
    </w:p>
    <w:bookmarkEnd w:id="80"/>
    <w:bookmarkStart w:name="z90" w:id="8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1"/>
    <w:bookmarkStart w:name="z91"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2" w:id="83"/>
    <w:p>
      <w:pPr>
        <w:spacing w:after="0"/>
        <w:ind w:left="0"/>
        <w:jc w:val="both"/>
      </w:pPr>
      <w:r>
        <w:rPr>
          <w:rFonts w:ascii="Times New Roman"/>
          <w:b w:val="false"/>
          <w:i w:val="false"/>
          <w:color w:val="000000"/>
          <w:sz w:val="28"/>
        </w:rPr>
        <w:t>
      1) бағалау нәтижелерін бекіту;</w:t>
      </w:r>
    </w:p>
    <w:bookmarkEnd w:id="83"/>
    <w:bookmarkStart w:name="z93" w:id="84"/>
    <w:p>
      <w:pPr>
        <w:spacing w:after="0"/>
        <w:ind w:left="0"/>
        <w:jc w:val="both"/>
      </w:pPr>
      <w:r>
        <w:rPr>
          <w:rFonts w:ascii="Times New Roman"/>
          <w:b w:val="false"/>
          <w:i w:val="false"/>
          <w:color w:val="000000"/>
          <w:sz w:val="28"/>
        </w:rPr>
        <w:t>
      2) бағалау нәтижелерін қайта қарау.</w:t>
      </w:r>
    </w:p>
    <w:bookmarkEnd w:id="84"/>
    <w:bookmarkStart w:name="z94"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5" w:id="8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6"/>
    <w:bookmarkStart w:name="z96"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97"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98"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99"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100"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101" w:id="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2"/>
    <w:bookmarkStart w:name="z102"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p>
    <w:bookmarkStart w:name="z105"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p>
      <w:pPr>
        <w:spacing w:after="0"/>
        <w:ind w:left="0"/>
        <w:jc w:val="both"/>
      </w:pPr>
      <w:bookmarkStart w:name="z106" w:id="95"/>
      <w:r>
        <w:rPr>
          <w:rFonts w:ascii="Times New Roman"/>
          <w:b w:val="false"/>
          <w:i w:val="false"/>
          <w:color w:val="000000"/>
          <w:sz w:val="28"/>
        </w:rPr>
        <w:t>
      __________________________________ жыл (жеке жоспар құрастырылатын кезең)</w:t>
      </w:r>
    </w:p>
    <w:bookmarkEnd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 п/п</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Қызметші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Тікелей басшы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22" w:id="99"/>
    <w:p>
      <w:pPr>
        <w:spacing w:after="0"/>
        <w:ind w:left="0"/>
        <w:jc w:val="left"/>
      </w:pPr>
      <w:r>
        <w:rPr>
          <w:rFonts w:ascii="Times New Roman"/>
          <w:b/>
          <w:i w:val="false"/>
          <w:color w:val="000000"/>
        </w:rPr>
        <w:t xml:space="preserve"> НМИ бойынша бағалау парағы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____________________________________________________</w:t>
            </w:r>
          </w:p>
          <w:bookmarkEnd w:id="100"/>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 п/п</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Өлшем</w:t>
            </w:r>
          </w:p>
          <w:bookmarkEnd w:id="10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4"/>
    <w:p>
      <w:pPr>
        <w:spacing w:after="0"/>
        <w:ind w:left="0"/>
        <w:jc w:val="both"/>
      </w:pPr>
      <w:r>
        <w:rPr>
          <w:rFonts w:ascii="Times New Roman"/>
          <w:b w:val="false"/>
          <w:i w:val="false"/>
          <w:color w:val="000000"/>
          <w:sz w:val="28"/>
        </w:rPr>
        <w:t>
      Бағалау нәтижесі ___________________________________________________________</w:t>
      </w:r>
    </w:p>
    <w:bookmarkEnd w:id="104"/>
    <w:bookmarkStart w:name="z128" w:id="10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Қызметші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Тікелей басшы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8" w:id="108"/>
    <w:p>
      <w:pPr>
        <w:spacing w:after="0"/>
        <w:ind w:left="0"/>
        <w:jc w:val="left"/>
      </w:pPr>
      <w:r>
        <w:rPr>
          <w:rFonts w:ascii="Times New Roman"/>
          <w:b/>
          <w:i w:val="false"/>
          <w:color w:val="000000"/>
        </w:rPr>
        <w:t xml:space="preserve"> Құзыреттер бойынша бағалау парағы </w:t>
      </w:r>
    </w:p>
    <w:bookmarkEnd w:id="108"/>
    <w:p>
      <w:pPr>
        <w:spacing w:after="0"/>
        <w:ind w:left="0"/>
        <w:jc w:val="both"/>
      </w:pPr>
      <w:bookmarkStart w:name="z139" w:id="109"/>
      <w:r>
        <w:rPr>
          <w:rFonts w:ascii="Times New Roman"/>
          <w:b w:val="false"/>
          <w:i w:val="false"/>
          <w:color w:val="000000"/>
          <w:sz w:val="28"/>
        </w:rPr>
        <w:t>
      _________________жыл (бағаланатын жыл)</w:t>
      </w:r>
    </w:p>
    <w:bookmarkEnd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Бағаланатын қызметшінің (тегі, аты, әкесінің аты (болған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жағдайда)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 р/с</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2</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3</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4</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5</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6</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7</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8</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9</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10</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11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Қызметші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3"/>
          <w:p>
            <w:pPr>
              <w:spacing w:after="20"/>
              <w:ind w:left="20"/>
              <w:jc w:val="both"/>
            </w:pPr>
            <w:r>
              <w:rPr>
                <w:rFonts w:ascii="Times New Roman"/>
                <w:b w:val="false"/>
                <w:i w:val="false"/>
                <w:color w:val="000000"/>
                <w:sz w:val="20"/>
              </w:rPr>
              <w:t>
Тікелей басшы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67" w:id="124"/>
    <w:p>
      <w:pPr>
        <w:spacing w:after="0"/>
        <w:ind w:left="0"/>
        <w:jc w:val="left"/>
      </w:pPr>
      <w:r>
        <w:rPr>
          <w:rFonts w:ascii="Times New Roman"/>
          <w:b/>
          <w:i w:val="false"/>
          <w:color w:val="000000"/>
        </w:rPr>
        <w:t xml:space="preserve"> Құзыреттердің мінез-құлық индикаторлары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Құзыреттер атауы</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қызметтік басқару</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8"/>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1"/>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2"/>
          <w:p>
            <w:pPr>
              <w:spacing w:after="20"/>
              <w:ind w:left="20"/>
              <w:jc w:val="both"/>
            </w:pPr>
            <w:r>
              <w:rPr>
                <w:rFonts w:ascii="Times New Roman"/>
                <w:b w:val="false"/>
                <w:i w:val="false"/>
                <w:color w:val="000000"/>
                <w:sz w:val="20"/>
              </w:rPr>
              <w:t xml:space="preserve">
Тапсырмаларды жүйесіз орындайды;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3"/>
          <w:p>
            <w:pPr>
              <w:spacing w:after="20"/>
              <w:ind w:left="20"/>
              <w:jc w:val="both"/>
            </w:pPr>
            <w:r>
              <w:rPr>
                <w:rFonts w:ascii="Times New Roman"/>
                <w:b w:val="false"/>
                <w:i w:val="false"/>
                <w:color w:val="000000"/>
                <w:sz w:val="20"/>
              </w:rPr>
              <w:t>
ЫНТЫМАҚТАСТЫҚ</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5"/>
          <w:p>
            <w:pPr>
              <w:spacing w:after="20"/>
              <w:ind w:left="20"/>
              <w:jc w:val="both"/>
            </w:pPr>
            <w:r>
              <w:rPr>
                <w:rFonts w:ascii="Times New Roman"/>
                <w:b w:val="false"/>
                <w:i w:val="false"/>
                <w:color w:val="000000"/>
                <w:sz w:val="20"/>
              </w:rPr>
              <w:t>
Ұжымда сенімді қарым-қатынас орнатады;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6"/>
          <w:p>
            <w:pPr>
              <w:spacing w:after="20"/>
              <w:ind w:left="20"/>
              <w:jc w:val="both"/>
            </w:pPr>
            <w:r>
              <w:rPr>
                <w:rFonts w:ascii="Times New Roman"/>
                <w:b w:val="false"/>
                <w:i w:val="false"/>
                <w:color w:val="000000"/>
                <w:sz w:val="20"/>
              </w:rPr>
              <w:t>
Ұжымда өзара сенімсіз қарым-қатынас орнатады;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0"/>
          <w:p>
            <w:pPr>
              <w:spacing w:after="20"/>
              <w:ind w:left="20"/>
              <w:jc w:val="both"/>
            </w:pPr>
            <w:r>
              <w:rPr>
                <w:rFonts w:ascii="Times New Roman"/>
                <w:b w:val="false"/>
                <w:i w:val="false"/>
                <w:color w:val="000000"/>
                <w:sz w:val="20"/>
              </w:rPr>
              <w:t>
ШЕШІМ ҚАБЫЛДАУ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1"/>
          <w:p>
            <w:pPr>
              <w:spacing w:after="20"/>
              <w:ind w:left="20"/>
              <w:jc w:val="both"/>
            </w:pPr>
            <w:r>
              <w:rPr>
                <w:rFonts w:ascii="Times New Roman"/>
                <w:b w:val="false"/>
                <w:i w:val="false"/>
                <w:color w:val="000000"/>
                <w:sz w:val="20"/>
              </w:rPr>
              <w:t>
E-R-2;</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5"/>
          <w:p>
            <w:pPr>
              <w:spacing w:after="20"/>
              <w:ind w:left="20"/>
              <w:jc w:val="both"/>
            </w:pPr>
            <w:r>
              <w:rPr>
                <w:rFonts w:ascii="Times New Roman"/>
                <w:b w:val="false"/>
                <w:i w:val="false"/>
                <w:color w:val="000000"/>
                <w:sz w:val="20"/>
              </w:rPr>
              <w:t xml:space="preserve">
Қажетті мәліметтерді таба алады;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6"/>
          <w:p>
            <w:pPr>
              <w:spacing w:after="20"/>
              <w:ind w:left="20"/>
              <w:jc w:val="both"/>
            </w:pPr>
            <w:r>
              <w:rPr>
                <w:rFonts w:ascii="Times New Roman"/>
                <w:b w:val="false"/>
                <w:i w:val="false"/>
                <w:color w:val="000000"/>
                <w:sz w:val="20"/>
              </w:rPr>
              <w:t xml:space="preserve">
Қажетті мәліметтерді таба алмайды;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7"/>
          <w:p>
            <w:pPr>
              <w:spacing w:after="20"/>
              <w:ind w:left="20"/>
              <w:jc w:val="both"/>
            </w:pPr>
            <w:r>
              <w:rPr>
                <w:rFonts w:ascii="Times New Roman"/>
                <w:b w:val="false"/>
                <w:i w:val="false"/>
                <w:color w:val="000000"/>
                <w:sz w:val="20"/>
              </w:rPr>
              <w:t>
ҚЫЗМЕТТІ ТҰТЫНУШЫҒА БАҒДАРЛАНУ</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8"/>
          <w:p>
            <w:pPr>
              <w:spacing w:after="20"/>
              <w:ind w:left="20"/>
              <w:jc w:val="both"/>
            </w:pPr>
            <w:r>
              <w:rPr>
                <w:rFonts w:ascii="Times New Roman"/>
                <w:b w:val="false"/>
                <w:i w:val="false"/>
                <w:color w:val="000000"/>
                <w:sz w:val="20"/>
              </w:rPr>
              <w:t>
E-2;</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9"/>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0"/>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1"/>
          <w:p>
            <w:pPr>
              <w:spacing w:after="20"/>
              <w:ind w:left="20"/>
              <w:jc w:val="both"/>
            </w:pPr>
            <w:r>
              <w:rPr>
                <w:rFonts w:ascii="Times New Roman"/>
                <w:b w:val="false"/>
                <w:i w:val="false"/>
                <w:color w:val="000000"/>
                <w:sz w:val="20"/>
              </w:rPr>
              <w:t>
E-3;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2"/>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3"/>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4"/>
          <w:p>
            <w:pPr>
              <w:spacing w:after="20"/>
              <w:ind w:left="20"/>
              <w:jc w:val="both"/>
            </w:pPr>
            <w:r>
              <w:rPr>
                <w:rFonts w:ascii="Times New Roman"/>
                <w:b w:val="false"/>
                <w:i w:val="false"/>
                <w:color w:val="000000"/>
                <w:sz w:val="20"/>
              </w:rPr>
              <w:t>
ҚЫЗМЕТТІ ТҰТЫНУШЫҒА АҚПАРАТТАНДЫРУ</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5"/>
          <w:p>
            <w:pPr>
              <w:spacing w:after="20"/>
              <w:ind w:left="20"/>
              <w:jc w:val="both"/>
            </w:pPr>
            <w:r>
              <w:rPr>
                <w:rFonts w:ascii="Times New Roman"/>
                <w:b w:val="false"/>
                <w:i w:val="false"/>
                <w:color w:val="000000"/>
                <w:sz w:val="20"/>
              </w:rPr>
              <w:t>
E-2;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6"/>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7"/>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9"/>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0"/>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1"/>
          <w:p>
            <w:pPr>
              <w:spacing w:after="20"/>
              <w:ind w:left="20"/>
              <w:jc w:val="both"/>
            </w:pPr>
            <w:r>
              <w:rPr>
                <w:rFonts w:ascii="Times New Roman"/>
                <w:b w:val="false"/>
                <w:i w:val="false"/>
                <w:color w:val="000000"/>
                <w:sz w:val="20"/>
              </w:rPr>
              <w:t>
ЖЕДЕЛДІЛІК</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2"/>
          <w:p>
            <w:pPr>
              <w:spacing w:after="20"/>
              <w:ind w:left="20"/>
              <w:jc w:val="both"/>
            </w:pPr>
            <w:r>
              <w:rPr>
                <w:rFonts w:ascii="Times New Roman"/>
                <w:b w:val="false"/>
                <w:i w:val="false"/>
                <w:color w:val="000000"/>
                <w:sz w:val="20"/>
              </w:rPr>
              <w:t>
E-2;</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3"/>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4"/>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5"/>
          <w:p>
            <w:pPr>
              <w:spacing w:after="20"/>
              <w:ind w:left="20"/>
              <w:jc w:val="both"/>
            </w:pPr>
            <w:r>
              <w:rPr>
                <w:rFonts w:ascii="Times New Roman"/>
                <w:b w:val="false"/>
                <w:i w:val="false"/>
                <w:color w:val="000000"/>
                <w:sz w:val="20"/>
              </w:rPr>
              <w:t>
E-3;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6"/>
          <w:p>
            <w:pPr>
              <w:spacing w:after="20"/>
              <w:ind w:left="20"/>
              <w:jc w:val="both"/>
            </w:pPr>
            <w:r>
              <w:rPr>
                <w:rFonts w:ascii="Times New Roman"/>
                <w:b w:val="false"/>
                <w:i w:val="false"/>
                <w:color w:val="000000"/>
                <w:sz w:val="20"/>
              </w:rPr>
              <w:t>
Жұмысты жақсарту жөнінде ұсыныстар енгізеді;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7"/>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8"/>
          <w:p>
            <w:pPr>
              <w:spacing w:after="20"/>
              <w:ind w:left="20"/>
              <w:jc w:val="both"/>
            </w:pPr>
            <w:r>
              <w:rPr>
                <w:rFonts w:ascii="Times New Roman"/>
                <w:b w:val="false"/>
                <w:i w:val="false"/>
                <w:color w:val="000000"/>
                <w:sz w:val="20"/>
              </w:rPr>
              <w:t>
ӨЗДІГІНЕН ДАМУ</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9"/>
          <w:p>
            <w:pPr>
              <w:spacing w:after="20"/>
              <w:ind w:left="20"/>
              <w:jc w:val="both"/>
            </w:pPr>
            <w:r>
              <w:rPr>
                <w:rFonts w:ascii="Times New Roman"/>
                <w:b w:val="false"/>
                <w:i w:val="false"/>
                <w:color w:val="000000"/>
                <w:sz w:val="20"/>
              </w:rPr>
              <w:t>
E-2;</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5"/>
          <w:p>
            <w:pPr>
              <w:spacing w:after="20"/>
              <w:ind w:left="20"/>
              <w:jc w:val="both"/>
            </w:pPr>
            <w:r>
              <w:rPr>
                <w:rFonts w:ascii="Times New Roman"/>
                <w:b w:val="false"/>
                <w:i w:val="false"/>
                <w:color w:val="000000"/>
                <w:sz w:val="20"/>
              </w:rPr>
              <w:t>
АДАЛДЫҚ</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6"/>
          <w:p>
            <w:pPr>
              <w:spacing w:after="20"/>
              <w:ind w:left="20"/>
              <w:jc w:val="both"/>
            </w:pPr>
            <w:r>
              <w:rPr>
                <w:rFonts w:ascii="Times New Roman"/>
                <w:b w:val="false"/>
                <w:i w:val="false"/>
                <w:color w:val="000000"/>
                <w:sz w:val="20"/>
              </w:rPr>
              <w:t>
E-2;</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8"/>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9"/>
          <w:p>
            <w:pPr>
              <w:spacing w:after="20"/>
              <w:ind w:left="20"/>
              <w:jc w:val="both"/>
            </w:pPr>
            <w:r>
              <w:rPr>
                <w:rFonts w:ascii="Times New Roman"/>
                <w:b w:val="false"/>
                <w:i w:val="false"/>
                <w:color w:val="000000"/>
                <w:sz w:val="20"/>
              </w:rPr>
              <w:t>
E-3;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0"/>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2"/>
          <w:p>
            <w:pPr>
              <w:spacing w:after="20"/>
              <w:ind w:left="20"/>
              <w:jc w:val="both"/>
            </w:pPr>
            <w:r>
              <w:rPr>
                <w:rFonts w:ascii="Times New Roman"/>
                <w:b w:val="false"/>
                <w:i w:val="false"/>
                <w:color w:val="000000"/>
                <w:sz w:val="20"/>
              </w:rPr>
              <w:t>
СТРЕССКЕ ОРНЫҚТЫЛЫҚ</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3"/>
          <w:p>
            <w:pPr>
              <w:spacing w:after="20"/>
              <w:ind w:left="20"/>
              <w:jc w:val="both"/>
            </w:pPr>
            <w:r>
              <w:rPr>
                <w:rFonts w:ascii="Times New Roman"/>
                <w:b w:val="false"/>
                <w:i w:val="false"/>
                <w:color w:val="000000"/>
                <w:sz w:val="20"/>
              </w:rPr>
              <w:t>
E-2;</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4"/>
          <w:p>
            <w:pPr>
              <w:spacing w:after="20"/>
              <w:ind w:left="20"/>
              <w:jc w:val="both"/>
            </w:pPr>
            <w:r>
              <w:rPr>
                <w:rFonts w:ascii="Times New Roman"/>
                <w:b w:val="false"/>
                <w:i w:val="false"/>
                <w:color w:val="000000"/>
                <w:sz w:val="20"/>
              </w:rPr>
              <w:t>
E-3;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5"/>
          <w:p>
            <w:pPr>
              <w:spacing w:after="20"/>
              <w:ind w:left="20"/>
              <w:jc w:val="both"/>
            </w:pPr>
            <w:r>
              <w:rPr>
                <w:rFonts w:ascii="Times New Roman"/>
                <w:b w:val="false"/>
                <w:i w:val="false"/>
                <w:color w:val="000000"/>
                <w:sz w:val="20"/>
              </w:rPr>
              <w:t>
ЖАУАПКЕРШІЛІК</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6"/>
          <w:p>
            <w:pPr>
              <w:spacing w:after="20"/>
              <w:ind w:left="20"/>
              <w:jc w:val="both"/>
            </w:pPr>
            <w:r>
              <w:rPr>
                <w:rFonts w:ascii="Times New Roman"/>
                <w:b w:val="false"/>
                <w:i w:val="false"/>
                <w:color w:val="000000"/>
                <w:sz w:val="20"/>
              </w:rPr>
              <w:t>
E-2;</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87"/>
          <w:p>
            <w:pPr>
              <w:spacing w:after="20"/>
              <w:ind w:left="20"/>
              <w:jc w:val="both"/>
            </w:pPr>
            <w:r>
              <w:rPr>
                <w:rFonts w:ascii="Times New Roman"/>
                <w:b w:val="false"/>
                <w:i w:val="false"/>
                <w:color w:val="000000"/>
                <w:sz w:val="20"/>
              </w:rPr>
              <w:t>
E-3;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8"/>
          <w:p>
            <w:pPr>
              <w:spacing w:after="20"/>
              <w:ind w:left="20"/>
              <w:jc w:val="both"/>
            </w:pPr>
            <w:r>
              <w:rPr>
                <w:rFonts w:ascii="Times New Roman"/>
                <w:b w:val="false"/>
                <w:i w:val="false"/>
                <w:color w:val="000000"/>
                <w:sz w:val="20"/>
              </w:rPr>
              <w:t>
БАСТАМАШЫЛДЫҚ</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9"/>
          <w:p>
            <w:pPr>
              <w:spacing w:after="20"/>
              <w:ind w:left="20"/>
              <w:jc w:val="both"/>
            </w:pPr>
            <w:r>
              <w:rPr>
                <w:rFonts w:ascii="Times New Roman"/>
                <w:b w:val="false"/>
                <w:i w:val="false"/>
                <w:color w:val="000000"/>
                <w:sz w:val="20"/>
              </w:rPr>
              <w:t>
E-2;</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0"/>
          <w:p>
            <w:pPr>
              <w:spacing w:after="20"/>
              <w:ind w:left="20"/>
              <w:jc w:val="both"/>
            </w:pPr>
            <w:r>
              <w:rPr>
                <w:rFonts w:ascii="Times New Roman"/>
                <w:b w:val="false"/>
                <w:i w:val="false"/>
                <w:color w:val="000000"/>
                <w:sz w:val="20"/>
              </w:rPr>
              <w:t>
E-3;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p>
    <w:bookmarkStart w:name="z415" w:id="191"/>
    <w:p>
      <w:pPr>
        <w:spacing w:after="0"/>
        <w:ind w:left="0"/>
        <w:jc w:val="left"/>
      </w:pPr>
      <w:r>
        <w:rPr>
          <w:rFonts w:ascii="Times New Roman"/>
          <w:b/>
          <w:i w:val="false"/>
          <w:color w:val="000000"/>
        </w:rPr>
        <w:t xml:space="preserve"> Бағалау жөніндегі комиссия отырысының хаттамасы</w:t>
      </w:r>
    </w:p>
    <w:bookmarkEnd w:id="191"/>
    <w:p>
      <w:pPr>
        <w:spacing w:after="0"/>
        <w:ind w:left="0"/>
        <w:jc w:val="both"/>
      </w:pPr>
      <w:bookmarkStart w:name="z416" w:id="192"/>
      <w:r>
        <w:rPr>
          <w:rFonts w:ascii="Times New Roman"/>
          <w:b w:val="false"/>
          <w:i w:val="false"/>
          <w:color w:val="000000"/>
          <w:sz w:val="28"/>
        </w:rPr>
        <w:t>
      ____________________________________________________________________ (мемлекеттік органның атауы)</w:t>
      </w:r>
    </w:p>
    <w:bookmarkEnd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3"/>
          <w:p>
            <w:pPr>
              <w:spacing w:after="20"/>
              <w:ind w:left="20"/>
              <w:jc w:val="both"/>
            </w:pPr>
            <w:r>
              <w:rPr>
                <w:rFonts w:ascii="Times New Roman"/>
                <w:b w:val="false"/>
                <w:i w:val="false"/>
                <w:color w:val="000000"/>
                <w:sz w:val="20"/>
              </w:rPr>
              <w:t>
№ р/с</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4"/>
          <w:p>
            <w:pPr>
              <w:spacing w:after="20"/>
              <w:ind w:left="20"/>
              <w:jc w:val="both"/>
            </w:pPr>
            <w:r>
              <w:rPr>
                <w:rFonts w:ascii="Times New Roman"/>
                <w:b w:val="false"/>
                <w:i w:val="false"/>
                <w:color w:val="000000"/>
                <w:sz w:val="20"/>
              </w:rPr>
              <w:t>
1.</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5"/>
          <w:p>
            <w:pPr>
              <w:spacing w:after="20"/>
              <w:ind w:left="20"/>
              <w:jc w:val="both"/>
            </w:pPr>
            <w:r>
              <w:rPr>
                <w:rFonts w:ascii="Times New Roman"/>
                <w:b w:val="false"/>
                <w:i w:val="false"/>
                <w:color w:val="000000"/>
                <w:sz w:val="20"/>
              </w:rPr>
              <w:t>
2.</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 Күні: 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 Күні: 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 Күні: 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