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faa7" w14:textId="950f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Жамбыл облысы Т. Рысқұлов ауданы мәслихатының 2018 жылғы 21 желтоқсандағы № 34-5 шешімі. Жамбыл облысы Әділет департаментінде 2018 жылғы 25 желтоқсанда № 4054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 Рысқұлов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50" w:id="3"/>
    <w:p>
      <w:pPr>
        <w:spacing w:after="0"/>
        <w:ind w:left="0"/>
        <w:jc w:val="both"/>
      </w:pPr>
      <w:r>
        <w:rPr>
          <w:rFonts w:ascii="Times New Roman"/>
          <w:b w:val="false"/>
          <w:i w:val="false"/>
          <w:color w:val="000000"/>
          <w:sz w:val="28"/>
        </w:rPr>
        <w:t>
      1) кірістер 14 337 988 мың теңге;</w:t>
      </w:r>
    </w:p>
    <w:bookmarkEnd w:id="3"/>
    <w:bookmarkStart w:name="z51" w:id="4"/>
    <w:p>
      <w:pPr>
        <w:spacing w:after="0"/>
        <w:ind w:left="0"/>
        <w:jc w:val="both"/>
      </w:pPr>
      <w:r>
        <w:rPr>
          <w:rFonts w:ascii="Times New Roman"/>
          <w:b w:val="false"/>
          <w:i w:val="false"/>
          <w:color w:val="000000"/>
          <w:sz w:val="28"/>
        </w:rPr>
        <w:t>
      салықтық түсімдер 3 233 248 мың теңге;</w:t>
      </w:r>
    </w:p>
    <w:bookmarkEnd w:id="4"/>
    <w:bookmarkStart w:name="z52" w:id="5"/>
    <w:p>
      <w:pPr>
        <w:spacing w:after="0"/>
        <w:ind w:left="0"/>
        <w:jc w:val="both"/>
      </w:pPr>
      <w:r>
        <w:rPr>
          <w:rFonts w:ascii="Times New Roman"/>
          <w:b w:val="false"/>
          <w:i w:val="false"/>
          <w:color w:val="000000"/>
          <w:sz w:val="28"/>
        </w:rPr>
        <w:t>
      салықтық емес түсімдер 16 804 мың теңге;</w:t>
      </w:r>
    </w:p>
    <w:bookmarkEnd w:id="5"/>
    <w:bookmarkStart w:name="z53" w:id="6"/>
    <w:p>
      <w:pPr>
        <w:spacing w:after="0"/>
        <w:ind w:left="0"/>
        <w:jc w:val="both"/>
      </w:pPr>
      <w:r>
        <w:rPr>
          <w:rFonts w:ascii="Times New Roman"/>
          <w:b w:val="false"/>
          <w:i w:val="false"/>
          <w:color w:val="000000"/>
          <w:sz w:val="28"/>
        </w:rPr>
        <w:t>
      негізгі капиталды сатудан түсетін түсімдер 20 256 мың теңге;</w:t>
      </w:r>
    </w:p>
    <w:bookmarkEnd w:id="6"/>
    <w:bookmarkStart w:name="z54" w:id="7"/>
    <w:p>
      <w:pPr>
        <w:spacing w:after="0"/>
        <w:ind w:left="0"/>
        <w:jc w:val="both"/>
      </w:pPr>
      <w:r>
        <w:rPr>
          <w:rFonts w:ascii="Times New Roman"/>
          <w:b w:val="false"/>
          <w:i w:val="false"/>
          <w:color w:val="000000"/>
          <w:sz w:val="28"/>
        </w:rPr>
        <w:t>
      трансферттер түсімі 11 066 836 мың теңге;</w:t>
      </w:r>
    </w:p>
    <w:bookmarkEnd w:id="7"/>
    <w:bookmarkStart w:name="z55" w:id="8"/>
    <w:p>
      <w:pPr>
        <w:spacing w:after="0"/>
        <w:ind w:left="0"/>
        <w:jc w:val="both"/>
      </w:pPr>
      <w:r>
        <w:rPr>
          <w:rFonts w:ascii="Times New Roman"/>
          <w:b w:val="false"/>
          <w:i w:val="false"/>
          <w:color w:val="000000"/>
          <w:sz w:val="28"/>
        </w:rPr>
        <w:t>
      2) шығындар 14 477 395 мың теңге;</w:t>
      </w:r>
    </w:p>
    <w:bookmarkEnd w:id="8"/>
    <w:bookmarkStart w:name="z56" w:id="9"/>
    <w:p>
      <w:pPr>
        <w:spacing w:after="0"/>
        <w:ind w:left="0"/>
        <w:jc w:val="both"/>
      </w:pPr>
      <w:r>
        <w:rPr>
          <w:rFonts w:ascii="Times New Roman"/>
          <w:b w:val="false"/>
          <w:i w:val="false"/>
          <w:color w:val="000000"/>
          <w:sz w:val="28"/>
        </w:rPr>
        <w:t>
      3) таза бюджеттік кредиттеу 129 630 мың теңге;</w:t>
      </w:r>
    </w:p>
    <w:bookmarkEnd w:id="9"/>
    <w:bookmarkStart w:name="z57" w:id="10"/>
    <w:p>
      <w:pPr>
        <w:spacing w:after="0"/>
        <w:ind w:left="0"/>
        <w:jc w:val="both"/>
      </w:pPr>
      <w:r>
        <w:rPr>
          <w:rFonts w:ascii="Times New Roman"/>
          <w:b w:val="false"/>
          <w:i w:val="false"/>
          <w:color w:val="000000"/>
          <w:sz w:val="28"/>
        </w:rPr>
        <w:t>
      бюджеттік кредиттер 162 863 мың теңге;</w:t>
      </w:r>
    </w:p>
    <w:bookmarkEnd w:id="10"/>
    <w:bookmarkStart w:name="z58" w:id="11"/>
    <w:p>
      <w:pPr>
        <w:spacing w:after="0"/>
        <w:ind w:left="0"/>
        <w:jc w:val="both"/>
      </w:pPr>
      <w:r>
        <w:rPr>
          <w:rFonts w:ascii="Times New Roman"/>
          <w:b w:val="false"/>
          <w:i w:val="false"/>
          <w:color w:val="000000"/>
          <w:sz w:val="28"/>
        </w:rPr>
        <w:t>
      бюджеттік кредиттерді өтеу 33 233 мың теңге;</w:t>
      </w:r>
    </w:p>
    <w:bookmarkEnd w:id="11"/>
    <w:bookmarkStart w:name="z59"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60"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61"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62" w:id="15"/>
    <w:p>
      <w:pPr>
        <w:spacing w:after="0"/>
        <w:ind w:left="0"/>
        <w:jc w:val="both"/>
      </w:pPr>
      <w:r>
        <w:rPr>
          <w:rFonts w:ascii="Times New Roman"/>
          <w:b w:val="false"/>
          <w:i w:val="false"/>
          <w:color w:val="000000"/>
          <w:sz w:val="28"/>
        </w:rPr>
        <w:t>
      5) бюджет тапшылығы (профициті) -269 037 мың теңге;</w:t>
      </w:r>
    </w:p>
    <w:bookmarkEnd w:id="15"/>
    <w:bookmarkStart w:name="z63" w:id="16"/>
    <w:p>
      <w:pPr>
        <w:spacing w:after="0"/>
        <w:ind w:left="0"/>
        <w:jc w:val="both"/>
      </w:pPr>
      <w:r>
        <w:rPr>
          <w:rFonts w:ascii="Times New Roman"/>
          <w:b w:val="false"/>
          <w:i w:val="false"/>
          <w:color w:val="000000"/>
          <w:sz w:val="28"/>
        </w:rPr>
        <w:t>
      6) бюджет тапшылығын қаржыландыру (профицитін пайдалану) 269 037 мың теңге;</w:t>
      </w:r>
    </w:p>
    <w:bookmarkEnd w:id="16"/>
    <w:bookmarkStart w:name="z64" w:id="17"/>
    <w:p>
      <w:pPr>
        <w:spacing w:after="0"/>
        <w:ind w:left="0"/>
        <w:jc w:val="both"/>
      </w:pPr>
      <w:r>
        <w:rPr>
          <w:rFonts w:ascii="Times New Roman"/>
          <w:b w:val="false"/>
          <w:i w:val="false"/>
          <w:color w:val="000000"/>
          <w:sz w:val="28"/>
        </w:rPr>
        <w:t>
      қарыздар түсімі 162 863 мың теңге;</w:t>
      </w:r>
    </w:p>
    <w:bookmarkEnd w:id="17"/>
    <w:bookmarkStart w:name="z65" w:id="18"/>
    <w:p>
      <w:pPr>
        <w:spacing w:after="0"/>
        <w:ind w:left="0"/>
        <w:jc w:val="both"/>
      </w:pPr>
      <w:r>
        <w:rPr>
          <w:rFonts w:ascii="Times New Roman"/>
          <w:b w:val="false"/>
          <w:i w:val="false"/>
          <w:color w:val="000000"/>
          <w:sz w:val="28"/>
        </w:rPr>
        <w:t>
      қарыздарды өтеу 33 233 мың теңге.</w:t>
      </w:r>
    </w:p>
    <w:bookmarkEnd w:id="18"/>
    <w:bookmarkStart w:name="z66" w:id="19"/>
    <w:p>
      <w:pPr>
        <w:spacing w:after="0"/>
        <w:ind w:left="0"/>
        <w:jc w:val="both"/>
      </w:pPr>
      <w:r>
        <w:rPr>
          <w:rFonts w:ascii="Times New Roman"/>
          <w:b w:val="false"/>
          <w:i w:val="false"/>
          <w:color w:val="000000"/>
          <w:sz w:val="28"/>
        </w:rPr>
        <w:t>
      бюджет қаражатының пайдаланылатын қалдықтары 139 407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Т. Рысқұлов аудандық мәслихатының 01.04.2019 </w:t>
      </w:r>
      <w:r>
        <w:rPr>
          <w:rFonts w:ascii="Times New Roman"/>
          <w:b w:val="false"/>
          <w:i w:val="false"/>
          <w:color w:val="000000"/>
          <w:sz w:val="28"/>
        </w:rPr>
        <w:t>№ 39-7</w:t>
      </w:r>
      <w:r>
        <w:rPr>
          <w:rFonts w:ascii="Times New Roman"/>
          <w:b w:val="false"/>
          <w:i w:val="false"/>
          <w:color w:val="ff0000"/>
          <w:sz w:val="28"/>
        </w:rPr>
        <w:t xml:space="preserve"> (01.01.2019 қолданысқа енгізіледі); 13.05.2019 </w:t>
      </w:r>
      <w:r>
        <w:rPr>
          <w:rFonts w:ascii="Times New Roman"/>
          <w:b w:val="false"/>
          <w:i w:val="false"/>
          <w:color w:val="000000"/>
          <w:sz w:val="28"/>
        </w:rPr>
        <w:t>№ 41-4</w:t>
      </w:r>
      <w:r>
        <w:rPr>
          <w:rFonts w:ascii="Times New Roman"/>
          <w:b w:val="false"/>
          <w:i w:val="false"/>
          <w:color w:val="ff0000"/>
          <w:sz w:val="28"/>
        </w:rPr>
        <w:t xml:space="preserve"> (01.01.2019 қолданысқа енгізіледі); 23.07.2019 </w:t>
      </w:r>
      <w:r>
        <w:rPr>
          <w:rFonts w:ascii="Times New Roman"/>
          <w:b w:val="false"/>
          <w:i w:val="false"/>
          <w:color w:val="000000"/>
          <w:sz w:val="28"/>
        </w:rPr>
        <w:t>№ 44-5</w:t>
      </w:r>
      <w:r>
        <w:rPr>
          <w:rFonts w:ascii="Times New Roman"/>
          <w:b w:val="false"/>
          <w:i w:val="false"/>
          <w:color w:val="ff0000"/>
          <w:sz w:val="28"/>
        </w:rPr>
        <w:t xml:space="preserve"> (01.01.2019 қолданысқа енгізіледі); 24.10.2019 </w:t>
      </w:r>
      <w:r>
        <w:rPr>
          <w:rFonts w:ascii="Times New Roman"/>
          <w:b w:val="false"/>
          <w:i w:val="false"/>
          <w:color w:val="000000"/>
          <w:sz w:val="28"/>
        </w:rPr>
        <w:t>№ 46-4</w:t>
      </w:r>
      <w:r>
        <w:rPr>
          <w:rFonts w:ascii="Times New Roman"/>
          <w:b w:val="false"/>
          <w:i w:val="false"/>
          <w:color w:val="ff0000"/>
          <w:sz w:val="28"/>
        </w:rPr>
        <w:t xml:space="preserve"> (01.01.2019 қолданысқа енгізіледі); 21.11.2019 </w:t>
      </w:r>
      <w:r>
        <w:rPr>
          <w:rFonts w:ascii="Times New Roman"/>
          <w:b w:val="false"/>
          <w:i w:val="false"/>
          <w:color w:val="000000"/>
          <w:sz w:val="28"/>
        </w:rPr>
        <w:t>№ 48-4</w:t>
      </w:r>
      <w:r>
        <w:rPr>
          <w:rFonts w:ascii="Times New Roman"/>
          <w:b w:val="false"/>
          <w:i w:val="false"/>
          <w:color w:val="ff0000"/>
          <w:sz w:val="28"/>
        </w:rPr>
        <w:t xml:space="preserve"> (01.01.2019 қолданысқа енгізіледі); 23.12.2019 </w:t>
      </w:r>
      <w:r>
        <w:rPr>
          <w:rFonts w:ascii="Times New Roman"/>
          <w:b w:val="false"/>
          <w:i w:val="false"/>
          <w:color w:val="000000"/>
          <w:sz w:val="28"/>
        </w:rPr>
        <w:t>№ 51-6</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67" w:id="20"/>
    <w:p>
      <w:pPr>
        <w:spacing w:after="0"/>
        <w:ind w:left="0"/>
        <w:jc w:val="both"/>
      </w:pPr>
      <w:r>
        <w:rPr>
          <w:rFonts w:ascii="Times New Roman"/>
          <w:b w:val="false"/>
          <w:i w:val="false"/>
          <w:color w:val="000000"/>
          <w:sz w:val="28"/>
        </w:rPr>
        <w:t>
      2. 2019 жылы облыстық бюджеттен аудандық бюджетке берілетін субвенция мөлшері 5 456 679 мың теңге сомасында белгіленсін.</w:t>
      </w:r>
    </w:p>
    <w:bookmarkEnd w:id="20"/>
    <w:bookmarkStart w:name="z68" w:id="21"/>
    <w:p>
      <w:pPr>
        <w:spacing w:after="0"/>
        <w:ind w:left="0"/>
        <w:jc w:val="both"/>
      </w:pPr>
      <w:r>
        <w:rPr>
          <w:rFonts w:ascii="Times New Roman"/>
          <w:b w:val="false"/>
          <w:i w:val="false"/>
          <w:color w:val="000000"/>
          <w:sz w:val="28"/>
        </w:rPr>
        <w:t>
      3. 2019 жылы аудандық бюджеттен ауылдық округтердің бюджеттеріне берілетін субвенция мөлшері 588 756 мың теңге сомасында белгіленсін, оның ішінде:</w:t>
      </w:r>
    </w:p>
    <w:bookmarkEnd w:id="21"/>
    <w:bookmarkStart w:name="z69" w:id="22"/>
    <w:p>
      <w:pPr>
        <w:spacing w:after="0"/>
        <w:ind w:left="0"/>
        <w:jc w:val="both"/>
      </w:pPr>
      <w:r>
        <w:rPr>
          <w:rFonts w:ascii="Times New Roman"/>
          <w:b w:val="false"/>
          <w:i w:val="false"/>
          <w:color w:val="000000"/>
          <w:sz w:val="28"/>
        </w:rPr>
        <w:t>
      Құлан ауылдық округіне – 198 656 мың теңге;</w:t>
      </w:r>
    </w:p>
    <w:bookmarkEnd w:id="22"/>
    <w:bookmarkStart w:name="z70" w:id="23"/>
    <w:p>
      <w:pPr>
        <w:spacing w:after="0"/>
        <w:ind w:left="0"/>
        <w:jc w:val="both"/>
      </w:pPr>
      <w:r>
        <w:rPr>
          <w:rFonts w:ascii="Times New Roman"/>
          <w:b w:val="false"/>
          <w:i w:val="false"/>
          <w:color w:val="000000"/>
          <w:sz w:val="28"/>
        </w:rPr>
        <w:t>
      Луговой ауылдық округіне – 11 9426 мың теңге;</w:t>
      </w:r>
    </w:p>
    <w:bookmarkEnd w:id="23"/>
    <w:bookmarkStart w:name="z71" w:id="24"/>
    <w:p>
      <w:pPr>
        <w:spacing w:after="0"/>
        <w:ind w:left="0"/>
        <w:jc w:val="both"/>
      </w:pPr>
      <w:r>
        <w:rPr>
          <w:rFonts w:ascii="Times New Roman"/>
          <w:b w:val="false"/>
          <w:i w:val="false"/>
          <w:color w:val="000000"/>
          <w:sz w:val="28"/>
        </w:rPr>
        <w:t>
      Ақбұлақ ауылдық округіне – 30 886 мың теңге;</w:t>
      </w:r>
    </w:p>
    <w:bookmarkEnd w:id="24"/>
    <w:bookmarkStart w:name="z72" w:id="25"/>
    <w:p>
      <w:pPr>
        <w:spacing w:after="0"/>
        <w:ind w:left="0"/>
        <w:jc w:val="both"/>
      </w:pPr>
      <w:r>
        <w:rPr>
          <w:rFonts w:ascii="Times New Roman"/>
          <w:b w:val="false"/>
          <w:i w:val="false"/>
          <w:color w:val="000000"/>
          <w:sz w:val="28"/>
        </w:rPr>
        <w:t>
      Абай ауылдық округіне – 9 146 мың теңге;</w:t>
      </w:r>
    </w:p>
    <w:bookmarkEnd w:id="25"/>
    <w:bookmarkStart w:name="z73" w:id="26"/>
    <w:p>
      <w:pPr>
        <w:spacing w:after="0"/>
        <w:ind w:left="0"/>
        <w:jc w:val="both"/>
      </w:pPr>
      <w:r>
        <w:rPr>
          <w:rFonts w:ascii="Times New Roman"/>
          <w:b w:val="false"/>
          <w:i w:val="false"/>
          <w:color w:val="000000"/>
          <w:sz w:val="28"/>
        </w:rPr>
        <w:t>
      Қарақыстақ ауылдық округіне – 66 598 мың теңге;</w:t>
      </w:r>
    </w:p>
    <w:bookmarkEnd w:id="26"/>
    <w:bookmarkStart w:name="z74" w:id="27"/>
    <w:p>
      <w:pPr>
        <w:spacing w:after="0"/>
        <w:ind w:left="0"/>
        <w:jc w:val="both"/>
      </w:pPr>
      <w:r>
        <w:rPr>
          <w:rFonts w:ascii="Times New Roman"/>
          <w:b w:val="false"/>
          <w:i w:val="false"/>
          <w:color w:val="000000"/>
          <w:sz w:val="28"/>
        </w:rPr>
        <w:t>
      Жанатұрмыс ауылдық округіне – 31 122 мың теңге;</w:t>
      </w:r>
    </w:p>
    <w:bookmarkEnd w:id="27"/>
    <w:bookmarkStart w:name="z75" w:id="28"/>
    <w:p>
      <w:pPr>
        <w:spacing w:after="0"/>
        <w:ind w:left="0"/>
        <w:jc w:val="both"/>
      </w:pPr>
      <w:r>
        <w:rPr>
          <w:rFonts w:ascii="Times New Roman"/>
          <w:b w:val="false"/>
          <w:i w:val="false"/>
          <w:color w:val="000000"/>
          <w:sz w:val="28"/>
        </w:rPr>
        <w:t>
      Көкдөнен ауылдық округіне – 12 782 мың теңге;</w:t>
      </w:r>
    </w:p>
    <w:bookmarkEnd w:id="28"/>
    <w:bookmarkStart w:name="z76" w:id="29"/>
    <w:p>
      <w:pPr>
        <w:spacing w:after="0"/>
        <w:ind w:left="0"/>
        <w:jc w:val="both"/>
      </w:pPr>
      <w:r>
        <w:rPr>
          <w:rFonts w:ascii="Times New Roman"/>
          <w:b w:val="false"/>
          <w:i w:val="false"/>
          <w:color w:val="000000"/>
          <w:sz w:val="28"/>
        </w:rPr>
        <w:t>
      Көгершін ауылдық округіне – 33 503 мың теңге;</w:t>
      </w:r>
    </w:p>
    <w:bookmarkEnd w:id="29"/>
    <w:bookmarkStart w:name="z77" w:id="30"/>
    <w:p>
      <w:pPr>
        <w:spacing w:after="0"/>
        <w:ind w:left="0"/>
        <w:jc w:val="both"/>
      </w:pPr>
      <w:r>
        <w:rPr>
          <w:rFonts w:ascii="Times New Roman"/>
          <w:b w:val="false"/>
          <w:i w:val="false"/>
          <w:color w:val="000000"/>
          <w:sz w:val="28"/>
        </w:rPr>
        <w:t>
      Құмарық ауылдық округіне – 22 431 мың теңге;</w:t>
      </w:r>
    </w:p>
    <w:bookmarkEnd w:id="30"/>
    <w:bookmarkStart w:name="z78" w:id="31"/>
    <w:p>
      <w:pPr>
        <w:spacing w:after="0"/>
        <w:ind w:left="0"/>
        <w:jc w:val="both"/>
      </w:pPr>
      <w:r>
        <w:rPr>
          <w:rFonts w:ascii="Times New Roman"/>
          <w:b w:val="false"/>
          <w:i w:val="false"/>
          <w:color w:val="000000"/>
          <w:sz w:val="28"/>
        </w:rPr>
        <w:t>
      Ақыртөбе ауылдық округіне – 22 696 мың теңге;</w:t>
      </w:r>
    </w:p>
    <w:bookmarkEnd w:id="31"/>
    <w:bookmarkStart w:name="z79" w:id="32"/>
    <w:p>
      <w:pPr>
        <w:spacing w:after="0"/>
        <w:ind w:left="0"/>
        <w:jc w:val="both"/>
      </w:pPr>
      <w:r>
        <w:rPr>
          <w:rFonts w:ascii="Times New Roman"/>
          <w:b w:val="false"/>
          <w:i w:val="false"/>
          <w:color w:val="000000"/>
          <w:sz w:val="28"/>
        </w:rPr>
        <w:t>
      Өрнек ауылдық округіне – 24 865 мың теңге;</w:t>
      </w:r>
    </w:p>
    <w:bookmarkEnd w:id="32"/>
    <w:bookmarkStart w:name="z80" w:id="33"/>
    <w:p>
      <w:pPr>
        <w:spacing w:after="0"/>
        <w:ind w:left="0"/>
        <w:jc w:val="both"/>
      </w:pPr>
      <w:r>
        <w:rPr>
          <w:rFonts w:ascii="Times New Roman"/>
          <w:b w:val="false"/>
          <w:i w:val="false"/>
          <w:color w:val="000000"/>
          <w:sz w:val="28"/>
        </w:rPr>
        <w:t>
      Тереңөзек ауылдық округіне – 16 645 мың теңге;</w:t>
      </w:r>
    </w:p>
    <w:bookmarkEnd w:id="33"/>
    <w:bookmarkStart w:name="z81" w:id="34"/>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2019-2021 жылдары аудандық бюджеттен қаржыландырылатын ауылдық елдi мекендерде жұмыс iстейтiн денсаулық сақтау, әлеуметтiк қамсыздандыру, білім беру, мәдениет, спорт және ветеринария саласындағы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34"/>
    <w:bookmarkStart w:name="z82" w:id="35"/>
    <w:p>
      <w:pPr>
        <w:spacing w:after="0"/>
        <w:ind w:left="0"/>
        <w:jc w:val="both"/>
      </w:pPr>
      <w:r>
        <w:rPr>
          <w:rFonts w:ascii="Times New Roman"/>
          <w:b w:val="false"/>
          <w:i w:val="false"/>
          <w:color w:val="000000"/>
          <w:sz w:val="28"/>
        </w:rPr>
        <w:t>
      5. Аудандық жергілікті атқарушы органның резерві 10 000 мың теңге көлемінде бекітілсін.</w:t>
      </w:r>
    </w:p>
    <w:bookmarkEnd w:id="35"/>
    <w:bookmarkStart w:name="z83" w:id="36"/>
    <w:p>
      <w:pPr>
        <w:spacing w:after="0"/>
        <w:ind w:left="0"/>
        <w:jc w:val="both"/>
      </w:pPr>
      <w:r>
        <w:rPr>
          <w:rFonts w:ascii="Times New Roman"/>
          <w:b w:val="false"/>
          <w:i w:val="false"/>
          <w:color w:val="000000"/>
          <w:sz w:val="28"/>
        </w:rPr>
        <w:t xml:space="preserve">
      6. 2019 жылға арналған аудандық бюджеттен қарастырылған инвестициялық жобаларды іске асыруға бағытталған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6"/>
    <w:bookmarkStart w:name="z84" w:id="37"/>
    <w:p>
      <w:pPr>
        <w:spacing w:after="0"/>
        <w:ind w:left="0"/>
        <w:jc w:val="both"/>
      </w:pPr>
      <w:r>
        <w:rPr>
          <w:rFonts w:ascii="Times New Roman"/>
          <w:b w:val="false"/>
          <w:i w:val="false"/>
          <w:color w:val="000000"/>
          <w:sz w:val="28"/>
        </w:rPr>
        <w:t xml:space="preserve">
      7. 2019 жылға арналған жергілікті бюджеттің атқарылу процессінде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7"/>
    <w:bookmarkStart w:name="z85" w:id="38"/>
    <w:p>
      <w:pPr>
        <w:spacing w:after="0"/>
        <w:ind w:left="0"/>
        <w:jc w:val="both"/>
      </w:pPr>
      <w:r>
        <w:rPr>
          <w:rFonts w:ascii="Times New Roman"/>
          <w:b w:val="false"/>
          <w:i w:val="false"/>
          <w:color w:val="000000"/>
          <w:sz w:val="28"/>
        </w:rPr>
        <w:t xml:space="preserve">
      8. 2019 жылға арналған аудан бюджетінен қарастырылған ауылдық округтерінің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38"/>
    <w:bookmarkStart w:name="z86" w:id="39"/>
    <w:p>
      <w:pPr>
        <w:spacing w:after="0"/>
        <w:ind w:left="0"/>
        <w:jc w:val="both"/>
      </w:pPr>
      <w:r>
        <w:rPr>
          <w:rFonts w:ascii="Times New Roman"/>
          <w:b w:val="false"/>
          <w:i w:val="false"/>
          <w:color w:val="000000"/>
          <w:sz w:val="28"/>
        </w:rPr>
        <w:t>
      9. 2019 жылға арналған аудандық бюджетте ауылдық округтердің бюжеттеріне аудандық бюджет қаржысы есебінен қарастырылған даму және ағымдағы трансферттердің бөлінуі Т.Рысқұлов ауданы әкімдігінің қаулысы негізінде айқындалады.</w:t>
      </w:r>
    </w:p>
    <w:bookmarkEnd w:id="39"/>
    <w:bookmarkStart w:name="z87" w:id="40"/>
    <w:p>
      <w:pPr>
        <w:spacing w:after="0"/>
        <w:ind w:left="0"/>
        <w:jc w:val="both"/>
      </w:pPr>
      <w:r>
        <w:rPr>
          <w:rFonts w:ascii="Times New Roman"/>
          <w:b w:val="false"/>
          <w:i w:val="false"/>
          <w:color w:val="000000"/>
          <w:sz w:val="28"/>
        </w:rPr>
        <w:t>
      10. Осы шешімнің орындалуына бақылау және интернет ресурстарында жариялауды аудандық мәслихаттың экономика, қаржы, бюджет және жергілікті өзін-өзі басқару мәселелері жөніндегі тұрақты комиссиясына жүктелсін.</w:t>
      </w:r>
    </w:p>
    <w:bookmarkEnd w:id="40"/>
    <w:bookmarkStart w:name="z88" w:id="41"/>
    <w:p>
      <w:pPr>
        <w:spacing w:after="0"/>
        <w:ind w:left="0"/>
        <w:jc w:val="both"/>
      </w:pPr>
      <w:r>
        <w:rPr>
          <w:rFonts w:ascii="Times New Roman"/>
          <w:b w:val="false"/>
          <w:i w:val="false"/>
          <w:color w:val="000000"/>
          <w:sz w:val="28"/>
        </w:rPr>
        <w:t>
      11. Осы шешім әділет органдарында мемлекеттік тіркелген күнінен бастап күшіне енеді және 2019 жылдың 1 қантарынан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1 қосымша</w:t>
            </w:r>
          </w:p>
        </w:tc>
      </w:tr>
    </w:tbl>
    <w:p>
      <w:pPr>
        <w:spacing w:after="0"/>
        <w:ind w:left="0"/>
        <w:jc w:val="both"/>
      </w:pPr>
      <w:r>
        <w:rPr>
          <w:rFonts w:ascii="Times New Roman"/>
          <w:b w:val="false"/>
          <w:i w:val="false"/>
          <w:color w:val="ff0000"/>
          <w:sz w:val="28"/>
        </w:rPr>
        <w:t xml:space="preserve">
      Ескерту. 1 - қосымша жаңа редакцияда – Жамбыл облысы Т. Рысқұлов аудандық мәслихатының 23.12.2019 </w:t>
      </w:r>
      <w:r>
        <w:rPr>
          <w:rFonts w:ascii="Times New Roman"/>
          <w:b w:val="false"/>
          <w:i w:val="false"/>
          <w:color w:val="ff0000"/>
          <w:sz w:val="28"/>
        </w:rPr>
        <w:t>№ 51-6</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14337988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2584209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11044914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11044914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42"/>
          <w:p>
            <w:pPr>
              <w:spacing w:after="20"/>
              <w:ind w:left="20"/>
              <w:jc w:val="both"/>
            </w:pPr>
            <w:r>
              <w:rPr>
                <w:rFonts w:ascii="Times New Roman"/>
                <w:b w:val="false"/>
                <w:i w:val="false"/>
                <w:color w:val="000000"/>
                <w:sz w:val="20"/>
              </w:rPr>
              <w:t>
Функционалдық топ</w:t>
            </w:r>
          </w:p>
          <w:bookmarkEnd w:id="42"/>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43"/>
          <w:p>
            <w:pPr>
              <w:spacing w:after="20"/>
              <w:ind w:left="20"/>
              <w:jc w:val="both"/>
            </w:pPr>
            <w:r>
              <w:rPr>
                <w:rFonts w:ascii="Times New Roman"/>
                <w:b w:val="false"/>
                <w:i w:val="false"/>
                <w:color w:val="000000"/>
                <w:sz w:val="20"/>
              </w:rPr>
              <w:t>
Бюджеттік бағдарламалардың әкімшісі</w:t>
            </w:r>
          </w:p>
          <w:bookmarkEnd w:id="4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14477395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6632993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6292397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2 қосымша</w:t>
            </w:r>
          </w:p>
        </w:tc>
      </w:tr>
    </w:tbl>
    <w:bookmarkStart w:name="z100" w:id="44"/>
    <w:p>
      <w:pPr>
        <w:spacing w:after="0"/>
        <w:ind w:left="0"/>
        <w:jc w:val="left"/>
      </w:pPr>
      <w:r>
        <w:rPr>
          <w:rFonts w:ascii="Times New Roman"/>
          <w:b/>
          <w:i w:val="false"/>
          <w:color w:val="000000"/>
        </w:rPr>
        <w:t xml:space="preserve"> 2020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11901107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8466792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8466792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8466792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5"/>
          <w:p>
            <w:pPr>
              <w:spacing w:after="20"/>
              <w:ind w:left="20"/>
              <w:jc w:val="both"/>
            </w:pPr>
            <w:r>
              <w:rPr>
                <w:rFonts w:ascii="Times New Roman"/>
                <w:b w:val="false"/>
                <w:i w:val="false"/>
                <w:color w:val="000000"/>
                <w:sz w:val="20"/>
              </w:rPr>
              <w:t>
Функционалдық топ</w:t>
            </w:r>
          </w:p>
          <w:bookmarkEnd w:id="45"/>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6"/>
          <w:p>
            <w:pPr>
              <w:spacing w:after="20"/>
              <w:ind w:left="20"/>
              <w:jc w:val="both"/>
            </w:pPr>
            <w:r>
              <w:rPr>
                <w:rFonts w:ascii="Times New Roman"/>
                <w:b w:val="false"/>
                <w:i w:val="false"/>
                <w:color w:val="000000"/>
                <w:sz w:val="20"/>
              </w:rPr>
              <w:t>
Бюджеттік бағдарламалардың әкімшісі</w:t>
            </w:r>
          </w:p>
          <w:bookmarkEnd w:id="4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Фукционалдық топ </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59"/>
        <w:gridCol w:w="1159"/>
        <w:gridCol w:w="4664"/>
        <w:gridCol w:w="4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w:t>
            </w:r>
          </w:p>
        </w:tc>
        <w:tc>
          <w:tcPr>
            <w:tcW w:w="4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40929</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40929</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40929</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40929</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3 қосымша</w:t>
            </w:r>
          </w:p>
        </w:tc>
      </w:tr>
    </w:tbl>
    <w:bookmarkStart w:name="z106" w:id="47"/>
    <w:p>
      <w:pPr>
        <w:spacing w:after="0"/>
        <w:ind w:left="0"/>
        <w:jc w:val="left"/>
      </w:pPr>
      <w:r>
        <w:rPr>
          <w:rFonts w:ascii="Times New Roman"/>
          <w:b/>
          <w:i w:val="false"/>
          <w:color w:val="000000"/>
        </w:rPr>
        <w:t xml:space="preserve"> 2021 жылға арналған аудандық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11897755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8180611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8180611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8180611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8"/>
          <w:p>
            <w:pPr>
              <w:spacing w:after="20"/>
              <w:ind w:left="20"/>
              <w:jc w:val="both"/>
            </w:pPr>
            <w:r>
              <w:rPr>
                <w:rFonts w:ascii="Times New Roman"/>
                <w:b w:val="false"/>
                <w:i w:val="false"/>
                <w:color w:val="000000"/>
                <w:sz w:val="20"/>
              </w:rPr>
              <w:t>
Функционалдық топ</w:t>
            </w:r>
          </w:p>
          <w:bookmarkEnd w:id="48"/>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9"/>
          <w:p>
            <w:pPr>
              <w:spacing w:after="20"/>
              <w:ind w:left="20"/>
              <w:jc w:val="both"/>
            </w:pPr>
            <w:r>
              <w:rPr>
                <w:rFonts w:ascii="Times New Roman"/>
                <w:b w:val="false"/>
                <w:i w:val="false"/>
                <w:color w:val="000000"/>
                <w:sz w:val="20"/>
              </w:rPr>
              <w:t>
Бюджеттік бағдарламалардың әкімшісі</w:t>
            </w:r>
          </w:p>
          <w:bookmarkEnd w:id="4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11897755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7262708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4825964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59"/>
        <w:gridCol w:w="1159"/>
        <w:gridCol w:w="4664"/>
        <w:gridCol w:w="4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4 қосымша</w:t>
            </w:r>
          </w:p>
        </w:tc>
      </w:tr>
    </w:tbl>
    <w:bookmarkStart w:name="z112" w:id="50"/>
    <w:p>
      <w:pPr>
        <w:spacing w:after="0"/>
        <w:ind w:left="0"/>
        <w:jc w:val="left"/>
      </w:pPr>
      <w:r>
        <w:rPr>
          <w:rFonts w:ascii="Times New Roman"/>
          <w:b/>
          <w:i w:val="false"/>
          <w:color w:val="000000"/>
        </w:rPr>
        <w:t xml:space="preserve"> 2019 жылға арналған аудандық бюджеттен қарастырылған инвестициялық жобаларды іске асыруға бағытталған бюджеттік даму бағдарламаларының тізбесі </w:t>
      </w:r>
    </w:p>
    <w:bookmarkEnd w:id="50"/>
    <w:p>
      <w:pPr>
        <w:spacing w:after="0"/>
        <w:ind w:left="0"/>
        <w:jc w:val="both"/>
      </w:pPr>
      <w:r>
        <w:rPr>
          <w:rFonts w:ascii="Times New Roman"/>
          <w:b w:val="false"/>
          <w:i w:val="false"/>
          <w:color w:val="ff0000"/>
          <w:sz w:val="28"/>
        </w:rPr>
        <w:t xml:space="preserve">
      Ескерту. 4 - қосымша жаңа редакцияда – Жамбыл облысы Т. Рысқұлов аудандық мәслихатының 01.04.2019 </w:t>
      </w:r>
      <w:r>
        <w:rPr>
          <w:rFonts w:ascii="Times New Roman"/>
          <w:b w:val="false"/>
          <w:i w:val="false"/>
          <w:color w:val="ff0000"/>
          <w:sz w:val="28"/>
        </w:rPr>
        <w:t>№ 39-7</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256"/>
        <w:gridCol w:w="2256"/>
        <w:gridCol w:w="61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5 қосымша</w:t>
            </w:r>
          </w:p>
        </w:tc>
      </w:tr>
    </w:tbl>
    <w:bookmarkStart w:name="z116" w:id="51"/>
    <w:p>
      <w:pPr>
        <w:spacing w:after="0"/>
        <w:ind w:left="0"/>
        <w:jc w:val="left"/>
      </w:pPr>
      <w:r>
        <w:rPr>
          <w:rFonts w:ascii="Times New Roman"/>
          <w:b/>
          <w:i w:val="false"/>
          <w:color w:val="000000"/>
        </w:rPr>
        <w:t xml:space="preserve"> 2019 жылға арналған жергілікті бюджеттің атқарылу процессінде секвестрлеуге жатпайтын бюджеттік бағдарламалардың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2664"/>
        <w:gridCol w:w="2665"/>
        <w:gridCol w:w="5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6 қосымша</w:t>
            </w:r>
          </w:p>
        </w:tc>
      </w:tr>
    </w:tbl>
    <w:bookmarkStart w:name="z35" w:id="52"/>
    <w:p>
      <w:pPr>
        <w:spacing w:after="0"/>
        <w:ind w:left="0"/>
        <w:jc w:val="left"/>
      </w:pPr>
      <w:r>
        <w:rPr>
          <w:rFonts w:ascii="Times New Roman"/>
          <w:b/>
          <w:i w:val="false"/>
          <w:color w:val="000000"/>
        </w:rPr>
        <w:t xml:space="preserve"> 2019 жылға арналған аудан бюджетінен қарастырылған ауылдық округтерінің бюджеттік бағдарламалары</w:t>
      </w:r>
    </w:p>
    <w:bookmarkEnd w:id="52"/>
    <w:p>
      <w:pPr>
        <w:spacing w:after="0"/>
        <w:ind w:left="0"/>
        <w:jc w:val="both"/>
      </w:pPr>
      <w:r>
        <w:rPr>
          <w:rFonts w:ascii="Times New Roman"/>
          <w:b w:val="false"/>
          <w:i w:val="false"/>
          <w:color w:val="ff0000"/>
          <w:sz w:val="28"/>
        </w:rPr>
        <w:t xml:space="preserve">
      Ескерту. 6 - қосымша жаңа редакцияда – Жамбыл облысы Т. Рысқұлов аудандық мәслихатының 23.12.2019 </w:t>
      </w:r>
      <w:r>
        <w:rPr>
          <w:rFonts w:ascii="Times New Roman"/>
          <w:b w:val="false"/>
          <w:i w:val="false"/>
          <w:color w:val="ff0000"/>
          <w:sz w:val="28"/>
        </w:rPr>
        <w:t>№ 51-6</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89"/>
        <w:gridCol w:w="1568"/>
        <w:gridCol w:w="868"/>
        <w:gridCol w:w="1392"/>
        <w:gridCol w:w="929"/>
        <w:gridCol w:w="872"/>
        <w:gridCol w:w="926"/>
        <w:gridCol w:w="1101"/>
        <w:gridCol w:w="930"/>
        <w:gridCol w:w="2009"/>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