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0d98" w14:textId="ce70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Т.Рысқұлов аудандық мәслихатының 2017 жылдың 14 желтоқсандағы №21-4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28 қарашадағы № 32-4 шешімі. Жамбыл облысы Әділет департаментінде 2018 жылғы 29 қарашада № 4001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19 қарашадағы </w:t>
      </w:r>
      <w:r>
        <w:rPr>
          <w:rFonts w:ascii="Times New Roman"/>
          <w:b w:val="false"/>
          <w:i w:val="false"/>
          <w:color w:val="000000"/>
          <w:sz w:val="28"/>
        </w:rPr>
        <w:t>№ 28-4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3984</w:t>
      </w:r>
      <w:r>
        <w:rPr>
          <w:rFonts w:ascii="Times New Roman"/>
          <w:b w:val="false"/>
          <w:i w:val="false"/>
          <w:color w:val="000000"/>
          <w:sz w:val="28"/>
        </w:rPr>
        <w:t xml:space="preserve"> болып тіркелген)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 Рысқұлов аудандық мәслихатының 2017 жылдың 14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3632</w:t>
      </w:r>
      <w:r>
        <w:rPr>
          <w:rFonts w:ascii="Times New Roman"/>
          <w:b w:val="false"/>
          <w:i w:val="false"/>
          <w:color w:val="000000"/>
          <w:sz w:val="28"/>
        </w:rPr>
        <w:t xml:space="preserve"> болып тіркелген, 2018 жылдың 12 қаңтардағы "Құлан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"11 676 123" сандары "11 550 916" сандарымен ауыстырылсын;</w:t>
      </w:r>
    </w:p>
    <w:bookmarkEnd w:id="2"/>
    <w:bookmarkStart w:name="z12" w:id="3"/>
    <w:p>
      <w:pPr>
        <w:spacing w:after="0"/>
        <w:ind w:left="0"/>
        <w:jc w:val="both"/>
      </w:pPr>
      <w:r>
        <w:rPr>
          <w:rFonts w:ascii="Times New Roman"/>
          <w:b w:val="false"/>
          <w:i w:val="false"/>
          <w:color w:val="000000"/>
          <w:sz w:val="28"/>
        </w:rPr>
        <w:t>
      "3 060 347" сандары "3 107 102" сандарымен ауыстырылсын;</w:t>
      </w:r>
    </w:p>
    <w:bookmarkEnd w:id="3"/>
    <w:bookmarkStart w:name="z13" w:id="4"/>
    <w:p>
      <w:pPr>
        <w:spacing w:after="0"/>
        <w:ind w:left="0"/>
        <w:jc w:val="both"/>
      </w:pPr>
      <w:r>
        <w:rPr>
          <w:rFonts w:ascii="Times New Roman"/>
          <w:b w:val="false"/>
          <w:i w:val="false"/>
          <w:color w:val="000000"/>
          <w:sz w:val="28"/>
        </w:rPr>
        <w:t>
      "7 775" сандары "6 413" сандарымен ауыстырылсын;</w:t>
      </w:r>
    </w:p>
    <w:bookmarkEnd w:id="4"/>
    <w:bookmarkStart w:name="z14" w:id="5"/>
    <w:p>
      <w:pPr>
        <w:spacing w:after="0"/>
        <w:ind w:left="0"/>
        <w:jc w:val="both"/>
      </w:pPr>
      <w:r>
        <w:rPr>
          <w:rFonts w:ascii="Times New Roman"/>
          <w:b w:val="false"/>
          <w:i w:val="false"/>
          <w:color w:val="000000"/>
          <w:sz w:val="28"/>
        </w:rPr>
        <w:t>
      "10 960" сандары "16 186"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"12 019 851" сандары "11 894 644"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"87 301" сандары "89 838" сандарымен ауыстырылсын;</w:t>
      </w:r>
    </w:p>
    <w:bookmarkEnd w:id="7"/>
    <w:bookmarkStart w:name="z19" w:id="8"/>
    <w:p>
      <w:pPr>
        <w:spacing w:after="0"/>
        <w:ind w:left="0"/>
        <w:jc w:val="both"/>
      </w:pPr>
      <w:r>
        <w:rPr>
          <w:rFonts w:ascii="Times New Roman"/>
          <w:b w:val="false"/>
          <w:i w:val="false"/>
          <w:color w:val="000000"/>
          <w:sz w:val="28"/>
        </w:rPr>
        <w:t>
      "112 902" сандары "115 439"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"-431 029" сандары "-433 566"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"431 029" сандары "433 566" сандарымен ауыстырылсын;</w:t>
      </w:r>
    </w:p>
    <w:bookmarkEnd w:id="10"/>
    <w:bookmarkStart w:name="z24" w:id="11"/>
    <w:p>
      <w:pPr>
        <w:spacing w:after="0"/>
        <w:ind w:left="0"/>
        <w:jc w:val="both"/>
      </w:pPr>
      <w:r>
        <w:rPr>
          <w:rFonts w:ascii="Times New Roman"/>
          <w:b w:val="false"/>
          <w:i w:val="false"/>
          <w:color w:val="000000"/>
          <w:sz w:val="28"/>
        </w:rPr>
        <w:t>
      "112 902" сандары "115 439" сандарымен ауыстырылсын.</w:t>
      </w:r>
    </w:p>
    <w:bookmarkEnd w:id="11"/>
    <w:bookmarkStart w:name="z25"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12"/>
    <w:bookmarkStart w:name="z26" w:id="13"/>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3"/>
    <w:bookmarkStart w:name="z27" w:id="14"/>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2018 жылдың 1 қаңтарынан бастап қолданылады.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 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32-4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1 қосымша</w:t>
            </w:r>
          </w:p>
        </w:tc>
      </w:tr>
    </w:tbl>
    <w:bookmarkStart w:name="z36" w:id="15"/>
    <w:p>
      <w:pPr>
        <w:spacing w:after="0"/>
        <w:ind w:left="0"/>
        <w:jc w:val="left"/>
      </w:pPr>
      <w:r>
        <w:rPr>
          <w:rFonts w:ascii="Times New Roman"/>
          <w:b/>
          <w:i w:val="false"/>
          <w:color w:val="000000"/>
        </w:rPr>
        <w:t xml:space="preserve"> 2018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99"/>
        <w:gridCol w:w="141"/>
        <w:gridCol w:w="644"/>
        <w:gridCol w:w="6731"/>
        <w:gridCol w:w="3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11550916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3107102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2600080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8339465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16"/>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11894644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4882614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779"/>
        <w:gridCol w:w="1779"/>
        <w:gridCol w:w="4688"/>
        <w:gridCol w:w="2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4232"/>
        <w:gridCol w:w="4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32-4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4 қосымша</w:t>
            </w:r>
          </w:p>
        </w:tc>
      </w:tr>
    </w:tbl>
    <w:bookmarkStart w:name="z45" w:id="17"/>
    <w:p>
      <w:pPr>
        <w:spacing w:after="0"/>
        <w:ind w:left="0"/>
        <w:jc w:val="left"/>
      </w:pPr>
      <w:r>
        <w:rPr>
          <w:rFonts w:ascii="Times New Roman"/>
          <w:b/>
          <w:i w:val="false"/>
          <w:color w:val="000000"/>
        </w:rPr>
        <w:t xml:space="preserve"> 2018 жылға арналған бюджеттік инвестициялық жобаларды іске асыруға бағытталған бюджеттік бағдарламаларпға бюджеттік даму бағдарламаларының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6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28 қарашадағы</w:t>
            </w:r>
            <w:r>
              <w:br/>
            </w:r>
            <w:r>
              <w:rPr>
                <w:rFonts w:ascii="Times New Roman"/>
                <w:b w:val="false"/>
                <w:i w:val="false"/>
                <w:color w:val="000000"/>
                <w:sz w:val="20"/>
              </w:rPr>
              <w:t>№ 32-4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7 қосымша</w:t>
            </w:r>
          </w:p>
        </w:tc>
      </w:tr>
    </w:tbl>
    <w:bookmarkStart w:name="z52" w:id="18"/>
    <w:p>
      <w:pPr>
        <w:spacing w:after="0"/>
        <w:ind w:left="0"/>
        <w:jc w:val="left"/>
      </w:pPr>
      <w:r>
        <w:rPr>
          <w:rFonts w:ascii="Times New Roman"/>
          <w:b/>
          <w:i w:val="false"/>
          <w:color w:val="000000"/>
        </w:rPr>
        <w:t xml:space="preserve"> 2018 жылға арналған Т. Рысқұлов ауданның аудандық бюджетінің ауылдық округтері бойынша бюджеттік бағдарламалары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21"/>
        <w:gridCol w:w="1638"/>
        <w:gridCol w:w="908"/>
        <w:gridCol w:w="1456"/>
        <w:gridCol w:w="970"/>
        <w:gridCol w:w="909"/>
        <w:gridCol w:w="968"/>
        <w:gridCol w:w="1151"/>
        <w:gridCol w:w="968"/>
        <w:gridCol w:w="1595"/>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