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a270" w14:textId="bb8a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Қордай аудандық мәслихатының 2017 жылғы 21 желтоқсандағы № 25-3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2018 жылғы 22 мамырдағы № 31-2 шешімі. Жамбыл облысы Әділет департаментінде 2018 жылғы 23 мамырда № 3823 болып тіркелді</w:t>
      </w:r>
    </w:p>
    <w:p>
      <w:pPr>
        <w:spacing w:after="0"/>
        <w:ind w:left="0"/>
        <w:jc w:val="both"/>
      </w:pPr>
      <w:bookmarkStart w:name="z1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сәйкес және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№18-3</w:t>
      </w:r>
      <w:r>
        <w:rPr>
          <w:rFonts w:ascii="Times New Roman"/>
          <w:b w:val="false"/>
          <w:i w:val="false"/>
          <w:color w:val="000000"/>
          <w:sz w:val="28"/>
        </w:rPr>
        <w:t xml:space="preserve"> шешіміне өзгерістер енгізу туралы" Жамбыл облыстық мәслихатының 2018 жылғы 14 мамырдағы № 23-2 шешімі (нормативтік құқықтық актілерді мемлекеттік тіркеу Тізілімінде </w:t>
      </w:r>
      <w:r>
        <w:rPr>
          <w:rFonts w:ascii="Times New Roman"/>
          <w:b w:val="false"/>
          <w:i w:val="false"/>
          <w:color w:val="000000"/>
          <w:sz w:val="28"/>
        </w:rPr>
        <w:t>№3819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"2018–2020 жылдарға арналған аудандық бюджет туралы" Қордай аудандық мәслихатының 2017 жылғы 21 желтоқсандағы </w:t>
      </w:r>
      <w:r>
        <w:rPr>
          <w:rFonts w:ascii="Times New Roman"/>
          <w:b w:val="false"/>
          <w:i w:val="false"/>
          <w:color w:val="000000"/>
          <w:sz w:val="28"/>
        </w:rPr>
        <w:t>№25-3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№3645</w:t>
      </w:r>
      <w:r>
        <w:rPr>
          <w:rFonts w:ascii="Times New Roman"/>
          <w:b w:val="false"/>
          <w:i w:val="false"/>
          <w:color w:val="000000"/>
          <w:sz w:val="28"/>
        </w:rPr>
        <w:t xml:space="preserve"> болып тіркелген, 2017 жылдың 27 желтоқсандағы аудандық "Қордай шамшырағы"-"Кордайский маяк"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5" w:id="3"/>
    <w:p>
      <w:pPr>
        <w:spacing w:after="0"/>
        <w:ind w:left="0"/>
        <w:jc w:val="both"/>
      </w:pPr>
      <w:r>
        <w:rPr>
          <w:rFonts w:ascii="Times New Roman"/>
          <w:b w:val="false"/>
          <w:i w:val="false"/>
          <w:color w:val="000000"/>
          <w:sz w:val="28"/>
        </w:rPr>
        <w:t>
      "15 133 590" сандары "16 380 061" сандарымен ауыстырылсын;</w:t>
      </w:r>
    </w:p>
    <w:bookmarkEnd w:id="3"/>
    <w:bookmarkStart w:name="z16" w:id="4"/>
    <w:p>
      <w:pPr>
        <w:spacing w:after="0"/>
        <w:ind w:left="0"/>
        <w:jc w:val="both"/>
      </w:pPr>
      <w:r>
        <w:rPr>
          <w:rFonts w:ascii="Times New Roman"/>
          <w:b w:val="false"/>
          <w:i w:val="false"/>
          <w:color w:val="000000"/>
          <w:sz w:val="28"/>
        </w:rPr>
        <w:t>
      "1 850 719" сандары "1 980 719" сандарымен ауыстырылсын;</w:t>
      </w:r>
    </w:p>
    <w:bookmarkEnd w:id="4"/>
    <w:bookmarkStart w:name="z17" w:id="5"/>
    <w:p>
      <w:pPr>
        <w:spacing w:after="0"/>
        <w:ind w:left="0"/>
        <w:jc w:val="both"/>
      </w:pPr>
      <w:r>
        <w:rPr>
          <w:rFonts w:ascii="Times New Roman"/>
          <w:b w:val="false"/>
          <w:i w:val="false"/>
          <w:color w:val="000000"/>
          <w:sz w:val="28"/>
        </w:rPr>
        <w:t>
      "36 208" сандары "37 433" сандарымен ауыстырылсын;</w:t>
      </w:r>
    </w:p>
    <w:bookmarkEnd w:id="5"/>
    <w:bookmarkStart w:name="z18" w:id="6"/>
    <w:p>
      <w:pPr>
        <w:spacing w:after="0"/>
        <w:ind w:left="0"/>
        <w:jc w:val="both"/>
      </w:pPr>
      <w:r>
        <w:rPr>
          <w:rFonts w:ascii="Times New Roman"/>
          <w:b w:val="false"/>
          <w:i w:val="false"/>
          <w:color w:val="000000"/>
          <w:sz w:val="28"/>
        </w:rPr>
        <w:t>
      "60 080" сандары "81 061" сандарымен ауыстырылсын;</w:t>
      </w:r>
    </w:p>
    <w:bookmarkEnd w:id="6"/>
    <w:bookmarkStart w:name="z19" w:id="7"/>
    <w:p>
      <w:pPr>
        <w:spacing w:after="0"/>
        <w:ind w:left="0"/>
        <w:jc w:val="both"/>
      </w:pPr>
      <w:r>
        <w:rPr>
          <w:rFonts w:ascii="Times New Roman"/>
          <w:b w:val="false"/>
          <w:i w:val="false"/>
          <w:color w:val="000000"/>
          <w:sz w:val="28"/>
        </w:rPr>
        <w:t>
      "13 186 583" сандары "14 280 848"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21" w:id="8"/>
    <w:p>
      <w:pPr>
        <w:spacing w:after="0"/>
        <w:ind w:left="0"/>
        <w:jc w:val="both"/>
      </w:pPr>
      <w:r>
        <w:rPr>
          <w:rFonts w:ascii="Times New Roman"/>
          <w:b w:val="false"/>
          <w:i w:val="false"/>
          <w:color w:val="000000"/>
          <w:sz w:val="28"/>
        </w:rPr>
        <w:t>
      "15 353 702" сандары "16 600 173"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 </w:t>
      </w:r>
    </w:p>
    <w:bookmarkStart w:name="z23" w:id="9"/>
    <w:p>
      <w:pPr>
        <w:spacing w:after="0"/>
        <w:ind w:left="0"/>
        <w:jc w:val="both"/>
      </w:pPr>
      <w:r>
        <w:rPr>
          <w:rFonts w:ascii="Times New Roman"/>
          <w:b w:val="false"/>
          <w:i w:val="false"/>
          <w:color w:val="000000"/>
          <w:sz w:val="28"/>
        </w:rPr>
        <w:t xml:space="preserve">
      "4. 2018 жылға аудандық маңызы бар қала, ауыл, кент, ауылдық округ әкімінің аппаратының бюджеттеріне аудандық бюджет қаржысы есебінен транферттер 28 357 мың теңге көлемінде қарастырылсын және Қордай ауданы әкімдігінің қаулысы негізінде айқындалады". </w:t>
      </w:r>
    </w:p>
    <w:bookmarkEnd w:id="9"/>
    <w:bookmarkStart w:name="z24"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10"/>
    <w:bookmarkStart w:name="z25" w:id="11"/>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2018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C.Сидоренко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2018 жылғы 22 мамырдағы </w:t>
            </w:r>
            <w:r>
              <w:br/>
            </w:r>
            <w:r>
              <w:rPr>
                <w:rFonts w:ascii="Times New Roman"/>
                <w:b w:val="false"/>
                <w:i w:val="false"/>
                <w:color w:val="000000"/>
                <w:sz w:val="20"/>
              </w:rPr>
              <w:t xml:space="preserve"> № 31-2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21 желтоқсандағы </w:t>
            </w:r>
            <w:r>
              <w:br/>
            </w:r>
            <w:r>
              <w:rPr>
                <w:rFonts w:ascii="Times New Roman"/>
                <w:b w:val="false"/>
                <w:i w:val="false"/>
                <w:color w:val="000000"/>
                <w:sz w:val="20"/>
              </w:rPr>
              <w:t xml:space="preserve"> № 25-3 шешіміне 1 – қосымша</w:t>
            </w:r>
          </w:p>
        </w:tc>
      </w:tr>
    </w:tbl>
    <w:bookmarkStart w:name="z31" w:id="12"/>
    <w:p>
      <w:pPr>
        <w:spacing w:after="0"/>
        <w:ind w:left="0"/>
        <w:jc w:val="left"/>
      </w:pPr>
      <w:r>
        <w:rPr>
          <w:rFonts w:ascii="Times New Roman"/>
          <w:b/>
          <w:i w:val="false"/>
          <w:color w:val="000000"/>
        </w:rPr>
        <w:t xml:space="preserve"> 2018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Санаты</w:t>
            </w:r>
          </w:p>
          <w:bookmarkEnd w:id="13"/>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1</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1</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2</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3</w:t>
            </w:r>
          </w:p>
          <w:bookmarkEnd w:id="1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8"/>
          <w:p>
            <w:pPr>
              <w:spacing w:after="20"/>
              <w:ind w:left="20"/>
              <w:jc w:val="both"/>
            </w:pPr>
            <w:r>
              <w:rPr>
                <w:rFonts w:ascii="Times New Roman"/>
                <w:b w:val="false"/>
                <w:i w:val="false"/>
                <w:color w:val="000000"/>
                <w:sz w:val="20"/>
              </w:rPr>
              <w:t>
4</w:t>
            </w:r>
          </w:p>
          <w:bookmarkEnd w:id="1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14280848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14280848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14280848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9"/>
          <w:p>
            <w:pPr>
              <w:spacing w:after="20"/>
              <w:ind w:left="20"/>
              <w:jc w:val="both"/>
            </w:pPr>
            <w:r>
              <w:rPr>
                <w:rFonts w:ascii="Times New Roman"/>
                <w:b w:val="false"/>
                <w:i w:val="false"/>
                <w:color w:val="000000"/>
                <w:sz w:val="20"/>
              </w:rPr>
              <w:t>
Функционалдық топ</w:t>
            </w:r>
          </w:p>
          <w:bookmarkEnd w:id="19"/>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1</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1"/>
          <w:p>
            <w:pPr>
              <w:spacing w:after="20"/>
              <w:ind w:left="20"/>
              <w:jc w:val="both"/>
            </w:pPr>
            <w:r>
              <w:rPr>
                <w:rFonts w:ascii="Times New Roman"/>
                <w:b w:val="false"/>
                <w:i w:val="false"/>
                <w:color w:val="000000"/>
                <w:sz w:val="20"/>
              </w:rPr>
              <w:t>
01</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2"/>
          <w:p>
            <w:pPr>
              <w:spacing w:after="20"/>
              <w:ind w:left="20"/>
              <w:jc w:val="both"/>
            </w:pPr>
            <w:r>
              <w:rPr>
                <w:rFonts w:ascii="Times New Roman"/>
                <w:b w:val="false"/>
                <w:i w:val="false"/>
                <w:color w:val="000000"/>
                <w:sz w:val="20"/>
              </w:rPr>
              <w:t>
02</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3"/>
          <w:p>
            <w:pPr>
              <w:spacing w:after="20"/>
              <w:ind w:left="20"/>
              <w:jc w:val="both"/>
            </w:pPr>
            <w:r>
              <w:rPr>
                <w:rFonts w:ascii="Times New Roman"/>
                <w:b w:val="false"/>
                <w:i w:val="false"/>
                <w:color w:val="000000"/>
                <w:sz w:val="20"/>
              </w:rPr>
              <w:t>
03</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4"/>
          <w:p>
            <w:pPr>
              <w:spacing w:after="20"/>
              <w:ind w:left="20"/>
              <w:jc w:val="both"/>
            </w:pPr>
            <w:r>
              <w:rPr>
                <w:rFonts w:ascii="Times New Roman"/>
                <w:b w:val="false"/>
                <w:i w:val="false"/>
                <w:color w:val="000000"/>
                <w:sz w:val="20"/>
              </w:rPr>
              <w:t>
04</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5"/>
          <w:p>
            <w:pPr>
              <w:spacing w:after="20"/>
              <w:ind w:left="20"/>
              <w:jc w:val="both"/>
            </w:pPr>
            <w:r>
              <w:rPr>
                <w:rFonts w:ascii="Times New Roman"/>
                <w:b w:val="false"/>
                <w:i w:val="false"/>
                <w:color w:val="000000"/>
                <w:sz w:val="20"/>
              </w:rPr>
              <w:t>
06</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6"/>
          <w:p>
            <w:pPr>
              <w:spacing w:after="20"/>
              <w:ind w:left="20"/>
              <w:jc w:val="both"/>
            </w:pPr>
            <w:r>
              <w:rPr>
                <w:rFonts w:ascii="Times New Roman"/>
                <w:b w:val="false"/>
                <w:i w:val="false"/>
                <w:color w:val="000000"/>
                <w:sz w:val="20"/>
              </w:rPr>
              <w:t>
07</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7"/>
          <w:p>
            <w:pPr>
              <w:spacing w:after="20"/>
              <w:ind w:left="20"/>
              <w:jc w:val="both"/>
            </w:pPr>
            <w:r>
              <w:rPr>
                <w:rFonts w:ascii="Times New Roman"/>
                <w:b w:val="false"/>
                <w:i w:val="false"/>
                <w:color w:val="000000"/>
                <w:sz w:val="20"/>
              </w:rPr>
              <w:t>
08</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8"/>
          <w:p>
            <w:pPr>
              <w:spacing w:after="20"/>
              <w:ind w:left="20"/>
              <w:jc w:val="both"/>
            </w:pPr>
            <w:r>
              <w:rPr>
                <w:rFonts w:ascii="Times New Roman"/>
                <w:b w:val="false"/>
                <w:i w:val="false"/>
                <w:color w:val="000000"/>
                <w:sz w:val="20"/>
              </w:rPr>
              <w:t>
09</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9"/>
          <w:p>
            <w:pPr>
              <w:spacing w:after="20"/>
              <w:ind w:left="20"/>
              <w:jc w:val="both"/>
            </w:pPr>
            <w:r>
              <w:rPr>
                <w:rFonts w:ascii="Times New Roman"/>
                <w:b w:val="false"/>
                <w:i w:val="false"/>
                <w:color w:val="000000"/>
                <w:sz w:val="20"/>
              </w:rPr>
              <w:t>
10</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0"/>
          <w:p>
            <w:pPr>
              <w:spacing w:after="20"/>
              <w:ind w:left="20"/>
              <w:jc w:val="both"/>
            </w:pPr>
            <w:r>
              <w:rPr>
                <w:rFonts w:ascii="Times New Roman"/>
                <w:b w:val="false"/>
                <w:i w:val="false"/>
                <w:color w:val="000000"/>
                <w:sz w:val="20"/>
              </w:rPr>
              <w:t>
11</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1"/>
          <w:p>
            <w:pPr>
              <w:spacing w:after="20"/>
              <w:ind w:left="20"/>
              <w:jc w:val="both"/>
            </w:pPr>
            <w:r>
              <w:rPr>
                <w:rFonts w:ascii="Times New Roman"/>
                <w:b w:val="false"/>
                <w:i w:val="false"/>
                <w:color w:val="000000"/>
                <w:sz w:val="20"/>
              </w:rPr>
              <w:t>
12</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32"/>
          <w:p>
            <w:pPr>
              <w:spacing w:after="20"/>
              <w:ind w:left="20"/>
              <w:jc w:val="both"/>
            </w:pPr>
            <w:r>
              <w:rPr>
                <w:rFonts w:ascii="Times New Roman"/>
                <w:b w:val="false"/>
                <w:i w:val="false"/>
                <w:color w:val="000000"/>
                <w:sz w:val="20"/>
              </w:rPr>
              <w:t>
13</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3"/>
          <w:p>
            <w:pPr>
              <w:spacing w:after="20"/>
              <w:ind w:left="20"/>
              <w:jc w:val="both"/>
            </w:pPr>
            <w:r>
              <w:rPr>
                <w:rFonts w:ascii="Times New Roman"/>
                <w:b w:val="false"/>
                <w:i w:val="false"/>
                <w:color w:val="000000"/>
                <w:sz w:val="20"/>
              </w:rPr>
              <w:t>
15</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4"/>
          <w:p>
            <w:pPr>
              <w:spacing w:after="20"/>
              <w:ind w:left="20"/>
              <w:jc w:val="both"/>
            </w:pPr>
            <w:r>
              <w:rPr>
                <w:rFonts w:ascii="Times New Roman"/>
                <w:b w:val="false"/>
                <w:i w:val="false"/>
                <w:color w:val="000000"/>
                <w:sz w:val="20"/>
              </w:rPr>
              <w:t>
10</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5"/>
          <w:p>
            <w:pPr>
              <w:spacing w:after="20"/>
              <w:ind w:left="20"/>
              <w:jc w:val="both"/>
            </w:pPr>
            <w:r>
              <w:rPr>
                <w:rFonts w:ascii="Times New Roman"/>
                <w:b w:val="false"/>
                <w:i w:val="false"/>
                <w:color w:val="000000"/>
                <w:sz w:val="20"/>
              </w:rPr>
              <w:t>
Санаты</w:t>
            </w:r>
          </w:p>
          <w:bookmarkEnd w:id="35"/>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6"/>
          <w:p>
            <w:pPr>
              <w:spacing w:after="20"/>
              <w:ind w:left="20"/>
              <w:jc w:val="both"/>
            </w:pPr>
            <w:r>
              <w:rPr>
                <w:rFonts w:ascii="Times New Roman"/>
                <w:b w:val="false"/>
                <w:i w:val="false"/>
                <w:color w:val="000000"/>
                <w:sz w:val="20"/>
              </w:rPr>
              <w:t>
 Сыныбы</w:t>
            </w:r>
          </w:p>
          <w:bookmarkEnd w:id="36"/>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7"/>
          <w:p>
            <w:pPr>
              <w:spacing w:after="20"/>
              <w:ind w:left="20"/>
              <w:jc w:val="both"/>
            </w:pPr>
            <w:r>
              <w:rPr>
                <w:rFonts w:ascii="Times New Roman"/>
                <w:b w:val="false"/>
                <w:i w:val="false"/>
                <w:color w:val="000000"/>
                <w:sz w:val="20"/>
              </w:rPr>
              <w:t xml:space="preserve">
 Ішкі сыныбы </w:t>
            </w:r>
          </w:p>
          <w:bookmarkEnd w:id="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8"/>
          <w:p>
            <w:pPr>
              <w:spacing w:after="20"/>
              <w:ind w:left="20"/>
              <w:jc w:val="both"/>
            </w:pPr>
            <w:r>
              <w:rPr>
                <w:rFonts w:ascii="Times New Roman"/>
                <w:b w:val="false"/>
                <w:i w:val="false"/>
                <w:color w:val="000000"/>
                <w:sz w:val="20"/>
              </w:rPr>
              <w:t>
1</w:t>
            </w:r>
          </w:p>
          <w:bookmarkEnd w:id="38"/>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9"/>
          <w:p>
            <w:pPr>
              <w:spacing w:after="20"/>
              <w:ind w:left="20"/>
              <w:jc w:val="both"/>
            </w:pPr>
            <w:r>
              <w:rPr>
                <w:rFonts w:ascii="Times New Roman"/>
                <w:b w:val="false"/>
                <w:i w:val="false"/>
                <w:color w:val="000000"/>
                <w:sz w:val="20"/>
              </w:rPr>
              <w:t>
5</w:t>
            </w:r>
          </w:p>
          <w:bookmarkEnd w:id="39"/>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0"/>
          <w:p>
            <w:pPr>
              <w:spacing w:after="20"/>
              <w:ind w:left="20"/>
              <w:jc w:val="both"/>
            </w:pPr>
            <w:r>
              <w:rPr>
                <w:rFonts w:ascii="Times New Roman"/>
                <w:b w:val="false"/>
                <w:i w:val="false"/>
                <w:color w:val="000000"/>
                <w:sz w:val="20"/>
              </w:rPr>
              <w:t xml:space="preserve">
Функционалдық топ </w:t>
            </w:r>
          </w:p>
          <w:bookmarkEnd w:id="40"/>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1"/>
          <w:p>
            <w:pPr>
              <w:spacing w:after="20"/>
              <w:ind w:left="20"/>
              <w:jc w:val="both"/>
            </w:pPr>
            <w:r>
              <w:rPr>
                <w:rFonts w:ascii="Times New Roman"/>
                <w:b w:val="false"/>
                <w:i w:val="false"/>
                <w:color w:val="000000"/>
                <w:sz w:val="20"/>
              </w:rPr>
              <w:t>
1</w:t>
            </w:r>
          </w:p>
          <w:bookmarkEnd w:id="4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2"/>
          <w:p>
            <w:pPr>
              <w:spacing w:after="20"/>
              <w:ind w:left="20"/>
              <w:jc w:val="both"/>
            </w:pPr>
            <w:r>
              <w:rPr>
                <w:rFonts w:ascii="Times New Roman"/>
                <w:b w:val="false"/>
                <w:i w:val="false"/>
                <w:color w:val="000000"/>
                <w:sz w:val="20"/>
              </w:rPr>
              <w:t>
13</w:t>
            </w:r>
          </w:p>
          <w:bookmarkEnd w:id="4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301"/>
        <w:gridCol w:w="301"/>
        <w:gridCol w:w="4664"/>
        <w:gridCol w:w="5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3"/>
          <w:p>
            <w:pPr>
              <w:spacing w:after="20"/>
              <w:ind w:left="20"/>
              <w:jc w:val="both"/>
            </w:pPr>
            <w:r>
              <w:rPr>
                <w:rFonts w:ascii="Times New Roman"/>
                <w:b w:val="false"/>
                <w:i w:val="false"/>
                <w:color w:val="000000"/>
                <w:sz w:val="20"/>
              </w:rPr>
              <w:t xml:space="preserve">
Функционалдық топ </w:t>
            </w:r>
          </w:p>
          <w:bookmarkEnd w:id="43"/>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4"/>
          <w:p>
            <w:pPr>
              <w:spacing w:after="20"/>
              <w:ind w:left="20"/>
              <w:jc w:val="both"/>
            </w:pPr>
            <w:r>
              <w:rPr>
                <w:rFonts w:ascii="Times New Roman"/>
                <w:b w:val="false"/>
                <w:i w:val="false"/>
                <w:color w:val="000000"/>
                <w:sz w:val="20"/>
              </w:rPr>
              <w:t>
1</w:t>
            </w:r>
          </w:p>
          <w:bookmarkEnd w:id="44"/>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5"/>
          <w:p>
            <w:pPr>
              <w:spacing w:after="20"/>
              <w:ind w:left="20"/>
              <w:jc w:val="both"/>
            </w:pPr>
            <w:r>
              <w:rPr>
                <w:rFonts w:ascii="Times New Roman"/>
                <w:b w:val="false"/>
                <w:i w:val="false"/>
                <w:color w:val="000000"/>
                <w:sz w:val="20"/>
              </w:rPr>
              <w:t>
Санаты Атауы</w:t>
            </w:r>
          </w:p>
          <w:bookmarkEnd w:id="45"/>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6"/>
          <w:p>
            <w:pPr>
              <w:spacing w:after="20"/>
              <w:ind w:left="20"/>
              <w:jc w:val="both"/>
            </w:pPr>
            <w:r>
              <w:rPr>
                <w:rFonts w:ascii="Times New Roman"/>
                <w:b w:val="false"/>
                <w:i w:val="false"/>
                <w:color w:val="000000"/>
                <w:sz w:val="20"/>
              </w:rPr>
              <w:t>
1</w:t>
            </w:r>
          </w:p>
          <w:bookmarkEnd w:id="4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7"/>
          <w:p>
            <w:pPr>
              <w:spacing w:after="20"/>
              <w:ind w:left="20"/>
              <w:jc w:val="both"/>
            </w:pPr>
            <w:r>
              <w:rPr>
                <w:rFonts w:ascii="Times New Roman"/>
                <w:b w:val="false"/>
                <w:i w:val="false"/>
                <w:color w:val="000000"/>
                <w:sz w:val="20"/>
              </w:rPr>
              <w:t>
7</w:t>
            </w:r>
          </w:p>
          <w:bookmarkEnd w:id="4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8"/>
          <w:p>
            <w:pPr>
              <w:spacing w:after="20"/>
              <w:ind w:left="20"/>
              <w:jc w:val="both"/>
            </w:pPr>
            <w:r>
              <w:rPr>
                <w:rFonts w:ascii="Times New Roman"/>
                <w:b w:val="false"/>
                <w:i w:val="false"/>
                <w:color w:val="000000"/>
                <w:sz w:val="20"/>
              </w:rPr>
              <w:t>
Функционалдық топ</w:t>
            </w:r>
          </w:p>
          <w:bookmarkEnd w:id="48"/>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9"/>
          <w:p>
            <w:pPr>
              <w:spacing w:after="20"/>
              <w:ind w:left="20"/>
              <w:jc w:val="both"/>
            </w:pPr>
            <w:r>
              <w:rPr>
                <w:rFonts w:ascii="Times New Roman"/>
                <w:b w:val="false"/>
                <w:i w:val="false"/>
                <w:color w:val="000000"/>
                <w:sz w:val="20"/>
              </w:rPr>
              <w:t>
1</w:t>
            </w:r>
          </w:p>
          <w:bookmarkEnd w:id="4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0"/>
          <w:p>
            <w:pPr>
              <w:spacing w:after="20"/>
              <w:ind w:left="20"/>
              <w:jc w:val="both"/>
            </w:pPr>
            <w:r>
              <w:rPr>
                <w:rFonts w:ascii="Times New Roman"/>
                <w:b w:val="false"/>
                <w:i w:val="false"/>
                <w:color w:val="000000"/>
                <w:sz w:val="20"/>
              </w:rPr>
              <w:t>
16</w:t>
            </w:r>
          </w:p>
          <w:bookmarkEnd w:id="5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1"/>
          <w:p>
            <w:pPr>
              <w:spacing w:after="20"/>
              <w:ind w:left="20"/>
              <w:jc w:val="both"/>
            </w:pPr>
            <w:r>
              <w:rPr>
                <w:rFonts w:ascii="Times New Roman"/>
                <w:b w:val="false"/>
                <w:i w:val="false"/>
                <w:color w:val="000000"/>
                <w:sz w:val="20"/>
              </w:rPr>
              <w:t>
08</w:t>
            </w:r>
          </w:p>
          <w:bookmarkEnd w:id="51"/>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2018 жылғы 22 мамырдағы</w:t>
            </w:r>
            <w:r>
              <w:br/>
            </w:r>
            <w:r>
              <w:rPr>
                <w:rFonts w:ascii="Times New Roman"/>
                <w:b w:val="false"/>
                <w:i w:val="false"/>
                <w:color w:val="000000"/>
                <w:sz w:val="20"/>
              </w:rPr>
              <w:t xml:space="preserve"> № 31-2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 25-3 шешіміне 5 - қосымша </w:t>
            </w:r>
          </w:p>
        </w:tc>
      </w:tr>
    </w:tbl>
    <w:bookmarkStart w:name="z283" w:id="52"/>
    <w:p>
      <w:pPr>
        <w:spacing w:after="0"/>
        <w:ind w:left="0"/>
        <w:jc w:val="left"/>
      </w:pPr>
      <w:r>
        <w:rPr>
          <w:rFonts w:ascii="Times New Roman"/>
          <w:b/>
          <w:i w:val="false"/>
          <w:color w:val="000000"/>
        </w:rPr>
        <w:t xml:space="preserve"> 2018-2020 жылдарға арналған аудандық бюджеттен ауылдық округтерге бағдарламалар бойынша бөлінген қаражат көлемдерінің тізбесі</w:t>
      </w:r>
    </w:p>
    <w:bookmarkEnd w:id="52"/>
    <w:bookmarkStart w:name="z284" w:id="53"/>
    <w:p>
      <w:pPr>
        <w:spacing w:after="0"/>
        <w:ind w:left="0"/>
        <w:jc w:val="both"/>
      </w:pPr>
      <w:r>
        <w:rPr>
          <w:rFonts w:ascii="Times New Roman"/>
          <w:b w:val="false"/>
          <w:i w:val="false"/>
          <w:color w:val="000000"/>
          <w:sz w:val="28"/>
        </w:rPr>
        <w:t>
      мың теңге</w:t>
      </w:r>
    </w:p>
    <w:bookmarkEnd w:id="53"/>
    <w:bookmarkStart w:name="z285"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207"/>
        <w:gridCol w:w="1207"/>
        <w:gridCol w:w="1207"/>
        <w:gridCol w:w="1214"/>
        <w:gridCol w:w="1100"/>
        <w:gridCol w:w="1216"/>
        <w:gridCol w:w="1104"/>
        <w:gridCol w:w="1104"/>
        <w:gridCol w:w="1104"/>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6"/>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5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7"/>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5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8"/>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5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9"/>
          <w:p>
            <w:pPr>
              <w:spacing w:after="20"/>
              <w:ind w:left="20"/>
              <w:jc w:val="both"/>
            </w:pPr>
            <w:r>
              <w:rPr>
                <w:rFonts w:ascii="Times New Roman"/>
                <w:b w:val="false"/>
                <w:i w:val="false"/>
                <w:color w:val="000000"/>
                <w:sz w:val="20"/>
              </w:rPr>
              <w:t>
Барлығы:</w:t>
            </w:r>
          </w:p>
          <w:bookmarkEnd w:id="5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