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00ec" w14:textId="5f200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бойынша коммуналдық қалдықтардың түзілу және жинақталу нормаларын және тұрмыстық қатты қалдықтарды жинауға, әкетуге және көмуге арналған тарифтерді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ауданы мәслихатының 2018 жылғы 7 желтоқсандағы № 31-3 шешімі. Жамбыл облысы Әділет департаментінде 2018 жылғы 20 желтоқсанда № 4044 болып тіркелді. Күші жойылды - Жамбыл облысы Жамбыл аудандық мәслихатының 2023 жылғы 13 қыркүйектегі № 7-9 шешімімен</w:t>
      </w:r>
    </w:p>
    <w:p>
      <w:pPr>
        <w:spacing w:after="0"/>
        <w:ind w:left="0"/>
        <w:jc w:val="left"/>
      </w:pPr>
    </w:p>
    <w:p>
      <w:pPr>
        <w:spacing w:after="0"/>
        <w:ind w:left="0"/>
        <w:jc w:val="both"/>
      </w:pPr>
      <w:bookmarkStart w:name="z40" w:id="0"/>
      <w:r>
        <w:rPr>
          <w:rFonts w:ascii="Times New Roman"/>
          <w:b w:val="false"/>
          <w:i w:val="false"/>
          <w:color w:val="ff0000"/>
          <w:sz w:val="28"/>
        </w:rPr>
        <w:t xml:space="preserve">
      Ескерту. Күші жойылды - Жамбыл облысы Жамбыл аудандық мәслихатының 13.09.2023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48" w:id="1"/>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Энергетика министрінің 2014 жылғы 25 қарашадағы </w:t>
      </w:r>
      <w:r>
        <w:rPr>
          <w:rFonts w:ascii="Times New Roman"/>
          <w:b w:val="false"/>
          <w:i w:val="false"/>
          <w:color w:val="000000"/>
          <w:sz w:val="28"/>
        </w:rPr>
        <w:t>№ 145</w:t>
      </w:r>
      <w:r>
        <w:rPr>
          <w:rFonts w:ascii="Times New Roman"/>
          <w:b w:val="false"/>
          <w:i w:val="false"/>
          <w:color w:val="000000"/>
          <w:sz w:val="28"/>
        </w:rPr>
        <w:t xml:space="preserve"> бұйрығына (нормативтік құқықтық актілерді мемлекеттік тіркеу Тізілімінде </w:t>
      </w:r>
      <w:r>
        <w:rPr>
          <w:rFonts w:ascii="Times New Roman"/>
          <w:b w:val="false"/>
          <w:i w:val="false"/>
          <w:color w:val="000000"/>
          <w:sz w:val="28"/>
        </w:rPr>
        <w:t>№ 10030</w:t>
      </w:r>
      <w:r>
        <w:rPr>
          <w:rFonts w:ascii="Times New Roman"/>
          <w:b w:val="false"/>
          <w:i w:val="false"/>
          <w:color w:val="000000"/>
          <w:sz w:val="28"/>
        </w:rPr>
        <w:t xml:space="preserve"> болып тіркелген) және "Тұрмыстық қатты қалдықтарды жинауға, әкетуге, кәдеге жаратуға, қайта өңдеуге және көмуге арналған тарифті есептеу әдістемесін бекіту туралы" Қазақстан Республикасы Энергетика министрінің 2016 жылғы 1 қыркүйектегі </w:t>
      </w:r>
      <w:r>
        <w:rPr>
          <w:rFonts w:ascii="Times New Roman"/>
          <w:b w:val="false"/>
          <w:i w:val="false"/>
          <w:color w:val="000000"/>
          <w:sz w:val="28"/>
        </w:rPr>
        <w:t>№ 404</w:t>
      </w:r>
      <w:r>
        <w:rPr>
          <w:rFonts w:ascii="Times New Roman"/>
          <w:b w:val="false"/>
          <w:i w:val="false"/>
          <w:color w:val="000000"/>
          <w:sz w:val="28"/>
        </w:rPr>
        <w:t xml:space="preserve"> бұйрығына (нормативтік құқықтық актілерді мемлекеттік тіркеу Тізілімінде </w:t>
      </w:r>
      <w:r>
        <w:rPr>
          <w:rFonts w:ascii="Times New Roman"/>
          <w:b w:val="false"/>
          <w:i w:val="false"/>
          <w:color w:val="000000"/>
          <w:sz w:val="28"/>
        </w:rPr>
        <w:t>№ 14285</w:t>
      </w:r>
      <w:r>
        <w:rPr>
          <w:rFonts w:ascii="Times New Roman"/>
          <w:b w:val="false"/>
          <w:i w:val="false"/>
          <w:color w:val="000000"/>
          <w:sz w:val="28"/>
        </w:rPr>
        <w:t xml:space="preserve"> болып тіркелген) сәйкес, Жамбыл аудандық мәслихаты ШЕШІМ ҚАБЫЛДАДЫ:</w:t>
      </w:r>
    </w:p>
    <w:bookmarkEnd w:id="1"/>
    <w:bookmarkStart w:name="z49" w:id="2"/>
    <w:p>
      <w:pPr>
        <w:spacing w:after="0"/>
        <w:ind w:left="0"/>
        <w:jc w:val="both"/>
      </w:pPr>
      <w:r>
        <w:rPr>
          <w:rFonts w:ascii="Times New Roman"/>
          <w:b w:val="false"/>
          <w:i w:val="false"/>
          <w:color w:val="000000"/>
          <w:sz w:val="28"/>
        </w:rPr>
        <w:t xml:space="preserve">
      1. Жамбыл ауданы бойынша коммуналдық қалдықтардың түзілу және жинақталу нормалары осы шешімінің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2"/>
    <w:bookmarkStart w:name="z50" w:id="3"/>
    <w:p>
      <w:pPr>
        <w:spacing w:after="0"/>
        <w:ind w:left="0"/>
        <w:jc w:val="both"/>
      </w:pPr>
      <w:r>
        <w:rPr>
          <w:rFonts w:ascii="Times New Roman"/>
          <w:b w:val="false"/>
          <w:i w:val="false"/>
          <w:color w:val="000000"/>
          <w:sz w:val="28"/>
        </w:rPr>
        <w:t xml:space="preserve">
      2. Жамбыл ауданы бойынша тұрмыстық қатты қалдықтарды жинауға, әкетуге және көмуге арналған тарифтер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3"/>
    <w:bookmarkStart w:name="z51" w:id="4"/>
    <w:p>
      <w:pPr>
        <w:spacing w:after="0"/>
        <w:ind w:left="0"/>
        <w:jc w:val="both"/>
      </w:pPr>
      <w:r>
        <w:rPr>
          <w:rFonts w:ascii="Times New Roman"/>
          <w:b w:val="false"/>
          <w:i w:val="false"/>
          <w:color w:val="000000"/>
          <w:sz w:val="28"/>
        </w:rPr>
        <w:t>
      3. Жамбыл аудандық мәслихатының келесі шешімдерінің күші жойылды деп танылсын:</w:t>
      </w:r>
    </w:p>
    <w:bookmarkEnd w:id="4"/>
    <w:bookmarkStart w:name="z52" w:id="5"/>
    <w:p>
      <w:pPr>
        <w:spacing w:after="0"/>
        <w:ind w:left="0"/>
        <w:jc w:val="both"/>
      </w:pPr>
      <w:r>
        <w:rPr>
          <w:rFonts w:ascii="Times New Roman"/>
          <w:b w:val="false"/>
          <w:i w:val="false"/>
          <w:color w:val="000000"/>
          <w:sz w:val="28"/>
        </w:rPr>
        <w:t xml:space="preserve">
      1) "Жамбыл ауданы бойынша коммуналдық қалдықтарды жинау, әкету, көму және кәдеге жарату тарифтерін бекіту туралы" Жамбыл аудандық мәслихатының 2015 жылғы 18 тамыздағы </w:t>
      </w:r>
      <w:r>
        <w:rPr>
          <w:rFonts w:ascii="Times New Roman"/>
          <w:b w:val="false"/>
          <w:i w:val="false"/>
          <w:color w:val="000000"/>
          <w:sz w:val="28"/>
        </w:rPr>
        <w:t>№ 44-6</w:t>
      </w:r>
      <w:r>
        <w:rPr>
          <w:rFonts w:ascii="Times New Roman"/>
          <w:b w:val="false"/>
          <w:i w:val="false"/>
          <w:color w:val="000000"/>
          <w:sz w:val="28"/>
        </w:rPr>
        <w:t xml:space="preserve"> шешімі (нормативтік құқықтық актілерді тіркеу Тізілімінде </w:t>
      </w:r>
      <w:r>
        <w:rPr>
          <w:rFonts w:ascii="Times New Roman"/>
          <w:b w:val="false"/>
          <w:i w:val="false"/>
          <w:color w:val="000000"/>
          <w:sz w:val="28"/>
        </w:rPr>
        <w:t>№ 2767</w:t>
      </w:r>
      <w:r>
        <w:rPr>
          <w:rFonts w:ascii="Times New Roman"/>
          <w:b w:val="false"/>
          <w:i w:val="false"/>
          <w:color w:val="000000"/>
          <w:sz w:val="28"/>
        </w:rPr>
        <w:t xml:space="preserve"> болып тіркелген, 2015 жылы 30 қыркүйекте "Шұғыла-Радуга" газетінде жарияланған);</w:t>
      </w:r>
    </w:p>
    <w:bookmarkEnd w:id="5"/>
    <w:bookmarkStart w:name="z53" w:id="6"/>
    <w:p>
      <w:pPr>
        <w:spacing w:after="0"/>
        <w:ind w:left="0"/>
        <w:jc w:val="both"/>
      </w:pPr>
      <w:r>
        <w:rPr>
          <w:rFonts w:ascii="Times New Roman"/>
          <w:b w:val="false"/>
          <w:i w:val="false"/>
          <w:color w:val="000000"/>
          <w:sz w:val="28"/>
        </w:rPr>
        <w:t xml:space="preserve">
      2) "Жамбыл ауданы бойынша коммуналдық қалдықтарды жинау, әкету, көму және кәдеге жарату тарифтерін бекіту туралы" Жамбыл аудандық мәслихатының 2015 жылғы 18 тамыздағы № 44-6 шешіміне өзгерістер енгізу туралы" Жамбыл аудандық мәслихатының 2016 жылғы 19 ақпандағы </w:t>
      </w:r>
      <w:r>
        <w:rPr>
          <w:rFonts w:ascii="Times New Roman"/>
          <w:b w:val="false"/>
          <w:i w:val="false"/>
          <w:color w:val="000000"/>
          <w:sz w:val="28"/>
        </w:rPr>
        <w:t>№ 50-4</w:t>
      </w:r>
      <w:r>
        <w:rPr>
          <w:rFonts w:ascii="Times New Roman"/>
          <w:b w:val="false"/>
          <w:i w:val="false"/>
          <w:color w:val="000000"/>
          <w:sz w:val="28"/>
        </w:rPr>
        <w:t xml:space="preserve"> шешімі (нормативтік құқықтық актілерді тіркеу Тізілімінде </w:t>
      </w:r>
      <w:r>
        <w:rPr>
          <w:rFonts w:ascii="Times New Roman"/>
          <w:b w:val="false"/>
          <w:i w:val="false"/>
          <w:color w:val="000000"/>
          <w:sz w:val="28"/>
        </w:rPr>
        <w:t>№ 2976</w:t>
      </w:r>
      <w:r>
        <w:rPr>
          <w:rFonts w:ascii="Times New Roman"/>
          <w:b w:val="false"/>
          <w:i w:val="false"/>
          <w:color w:val="000000"/>
          <w:sz w:val="28"/>
        </w:rPr>
        <w:t xml:space="preserve"> болып тіркелген, 2016 жылы 3 наурыздағы "Шұғыла-Радуга" газетінде жарияланған).</w:t>
      </w:r>
    </w:p>
    <w:bookmarkEnd w:id="6"/>
    <w:bookmarkStart w:name="z54" w:id="7"/>
    <w:p>
      <w:pPr>
        <w:spacing w:after="0"/>
        <w:ind w:left="0"/>
        <w:jc w:val="both"/>
      </w:pPr>
      <w:r>
        <w:rPr>
          <w:rFonts w:ascii="Times New Roman"/>
          <w:b w:val="false"/>
          <w:i w:val="false"/>
          <w:color w:val="000000"/>
          <w:sz w:val="28"/>
        </w:rPr>
        <w:t>
      4. Осы шешімнің орындалуын бақылау Жамбыл аудандық мәслихаттың әкімшілік-аумақтық құрылыс, жер, халықтың денсаулығын сақтау және қоршаған ортаны қорғау, халықтың аз қамтамасыз етілген бөлігін, мүгедектерді, ана мен баланы қорғау және жер учаскесін сатып алу туралы шарттар жобаларын қарау мәселелері жөніндегі тұрақты комиссияға жүктелсін.</w:t>
      </w:r>
    </w:p>
    <w:bookmarkEnd w:id="7"/>
    <w:bookmarkStart w:name="z55" w:id="8"/>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Ботаев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"7" желтоқсандағы</w:t>
            </w:r>
            <w:r>
              <w:br/>
            </w:r>
            <w:r>
              <w:rPr>
                <w:rFonts w:ascii="Times New Roman"/>
                <w:b w:val="false"/>
                <w:i w:val="false"/>
                <w:color w:val="000000"/>
                <w:sz w:val="20"/>
              </w:rPr>
              <w:t>№ 31-3 шешіміне 1 қосымша</w:t>
            </w:r>
          </w:p>
        </w:tc>
      </w:tr>
    </w:tbl>
    <w:bookmarkStart w:name="z61" w:id="9"/>
    <w:p>
      <w:pPr>
        <w:spacing w:after="0"/>
        <w:ind w:left="0"/>
        <w:jc w:val="left"/>
      </w:pPr>
      <w:r>
        <w:rPr>
          <w:rFonts w:ascii="Times New Roman"/>
          <w:b/>
          <w:i w:val="false"/>
          <w:color w:val="000000"/>
        </w:rPr>
        <w:t xml:space="preserve"> Жамбыл ауданы бойынша коммуналдық қалдықтардың пайда болу және жинақталу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Нормасы, жылына 1 есептік бірлік текше метрге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келуші-кетуші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емдеу-алдын алу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және өзге де оқу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казино, ойын автоматтарының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бойынша 1 орын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орнының 1 м2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0"/>
          <w:p>
            <w:pPr>
              <w:spacing w:after="20"/>
              <w:ind w:left="20"/>
              <w:jc w:val="both"/>
            </w:pPr>
            <w:r>
              <w:rPr>
                <w:rFonts w:ascii="Times New Roman"/>
                <w:b w:val="false"/>
                <w:i w:val="false"/>
                <w:color w:val="000000"/>
                <w:sz w:val="20"/>
              </w:rPr>
              <w:t xml:space="preserve">
сауда алаңы 1 м2 </w:t>
            </w:r>
          </w:p>
          <w:bookmarkEnd w:id="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тігін ателье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 сағат жөндеу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1"/>
          <w:p>
            <w:pPr>
              <w:spacing w:after="20"/>
              <w:ind w:left="20"/>
              <w:jc w:val="both"/>
            </w:pPr>
            <w:r>
              <w:rPr>
                <w:rFonts w:ascii="Times New Roman"/>
                <w:b w:val="false"/>
                <w:i w:val="false"/>
                <w:color w:val="000000"/>
                <w:sz w:val="20"/>
              </w:rPr>
              <w:t>
Жөндеу және қызметтер (кілттерді жасау және сол сияқтылар)</w:t>
            </w:r>
          </w:p>
          <w:bookmarkEnd w:id="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алаңының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көпшілік іс-шараларды ұйымдастыратын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018 жылғы "7" желтоқсандағы</w:t>
            </w:r>
            <w:r>
              <w:br/>
            </w:r>
            <w:r>
              <w:rPr>
                <w:rFonts w:ascii="Times New Roman"/>
                <w:b w:val="false"/>
                <w:i w:val="false"/>
                <w:color w:val="000000"/>
                <w:sz w:val="20"/>
              </w:rPr>
              <w:t>№ 31-3 шешіміне 2 қосымша</w:t>
            </w:r>
          </w:p>
        </w:tc>
      </w:tr>
    </w:tbl>
    <w:bookmarkStart w:name="z67" w:id="12"/>
    <w:p>
      <w:pPr>
        <w:spacing w:after="0"/>
        <w:ind w:left="0"/>
        <w:jc w:val="left"/>
      </w:pPr>
      <w:r>
        <w:rPr>
          <w:rFonts w:ascii="Times New Roman"/>
          <w:b/>
          <w:i w:val="false"/>
          <w:color w:val="000000"/>
        </w:rPr>
        <w:t xml:space="preserve"> Жамбыл ауданы бойынша тұрмыстық қатты қалдықтарды жинауға, әкетуге және көмуге арналған тарифтері</w:t>
      </w:r>
    </w:p>
    <w:bookmarkEnd w:id="12"/>
    <w:bookmarkStart w:name="z68" w:id="13"/>
    <w:p>
      <w:pPr>
        <w:spacing w:after="0"/>
        <w:ind w:left="0"/>
        <w:jc w:val="both"/>
      </w:pPr>
      <w:r>
        <w:rPr>
          <w:rFonts w:ascii="Times New Roman"/>
          <w:b w:val="false"/>
          <w:i w:val="false"/>
          <w:color w:val="000000"/>
          <w:sz w:val="28"/>
        </w:rPr>
        <w:t xml:space="preserve">
      Жинаудың және әкетудің өзіндік құны 1 м3 тұрмыстық қатты қалдықтар – 1144,57 теңге. </w:t>
      </w:r>
    </w:p>
    <w:bookmarkEnd w:id="13"/>
    <w:bookmarkStart w:name="z69" w:id="14"/>
    <w:p>
      <w:pPr>
        <w:spacing w:after="0"/>
        <w:ind w:left="0"/>
        <w:jc w:val="both"/>
      </w:pPr>
      <w:r>
        <w:rPr>
          <w:rFonts w:ascii="Times New Roman"/>
          <w:b w:val="false"/>
          <w:i w:val="false"/>
          <w:color w:val="000000"/>
          <w:sz w:val="28"/>
        </w:rPr>
        <w:t xml:space="preserve">
      Көмудің өзіндік құны 1 м3 тұрмыстық қатты қалдықтар – 488,72 тенге. </w:t>
      </w:r>
    </w:p>
    <w:bookmarkEnd w:id="14"/>
    <w:bookmarkStart w:name="z70" w:id="15"/>
    <w:p>
      <w:pPr>
        <w:spacing w:after="0"/>
        <w:ind w:left="0"/>
        <w:jc w:val="both"/>
      </w:pPr>
      <w:r>
        <w:rPr>
          <w:rFonts w:ascii="Times New Roman"/>
          <w:b w:val="false"/>
          <w:i w:val="false"/>
          <w:color w:val="000000"/>
          <w:sz w:val="28"/>
        </w:rPr>
        <w:t>
      2018 жылы тұрмыстық қатты қалдықтарды жинау, әкету және көму бойынша қызметтердің құнын есептеу (Айлық есептік көрсеткіш – 2 405 теңге).</w:t>
      </w:r>
    </w:p>
    <w:bookmarkEnd w:id="15"/>
    <w:bookmarkStart w:name="z71" w:id="16"/>
    <w:p>
      <w:pPr>
        <w:spacing w:after="0"/>
        <w:ind w:left="0"/>
        <w:jc w:val="both"/>
      </w:pPr>
      <w:r>
        <w:rPr>
          <w:rFonts w:ascii="Times New Roman"/>
          <w:b w:val="false"/>
          <w:i w:val="false"/>
          <w:color w:val="000000"/>
          <w:sz w:val="28"/>
        </w:rPr>
        <w:t>
      1. Жайлы үй иелігі тұрғындары үшін тұрмыстық қатты қалдықтарды жинау, әкетуге және көму бойынша қызметтердің құнын есептеу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Тұрмыстық қатты қалдықтарды жинау және әкетуге, 1 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 тұрмыстық қатты қалдықтарды жинау және әкету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Табыстылығы,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қосылған құн салықсыз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Тұрмыстық қатты қалдықтарды көму, 1 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 тұрмыстық қатты қалдықтарды көму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Табыстылығы,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 тұрмыстық қатты қалдықтардан қоршаған ортаға эмиссия үшін төлем ақы (2 405 теңге*0,38*0,2*0,2)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 қосылған құн салықсыз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Айына 1 адамға тұрмыстық қатты қалдықтарды жинау, әкету және көму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м3 үшін тариф (стр. 1.5+стр.2.7+стр.3)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арналған тариф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r>
    </w:tbl>
    <w:bookmarkStart w:name="z72" w:id="17"/>
    <w:p>
      <w:pPr>
        <w:spacing w:after="0"/>
        <w:ind w:left="0"/>
        <w:jc w:val="both"/>
      </w:pPr>
      <w:r>
        <w:rPr>
          <w:rFonts w:ascii="Times New Roman"/>
          <w:b w:val="false"/>
          <w:i w:val="false"/>
          <w:color w:val="000000"/>
          <w:sz w:val="28"/>
        </w:rPr>
        <w:t>
       2. Шаруашылық жүргізуші субьектілердің абоненттері үшін (жеке және заңды тұлғалар) тұрмыстық қатты қалдықтарды жинау, әкетуге және көму бойынша қызметтердің құнын есептеу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Тұрмыстық қатты қалдықтарды жинау және әкету, 1 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 тұрмыстық қатты қалдықтарды жинау және әкету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Табыстылығы,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қосылған құн салықсыз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Тұрмыстық қатты қалдықтарды көму, 1 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 тұрмыстық қатты қалдықтарды көму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Табыстылығы,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1м3 тұрмыстық қатты қалдықтардан қоршаған ортаға эмиссия үшін төлем ақы (2 405 теңге*0,38*0,2)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қосылған құн салықсыз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м3 тұрмыстық қатты қалдықтарды жинау, көму және әкету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тариф 1 м3 үшін (стр.1.5. + стр.2.7. + стр.3)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1 м3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1779,51</w:t>
            </w:r>
          </w:p>
        </w:tc>
      </w:tr>
    </w:tbl>
    <w:bookmarkStart w:name="z73" w:id="18"/>
    <w:p>
      <w:pPr>
        <w:spacing w:after="0"/>
        <w:ind w:left="0"/>
        <w:jc w:val="both"/>
      </w:pPr>
      <w:r>
        <w:rPr>
          <w:rFonts w:ascii="Times New Roman"/>
          <w:b w:val="false"/>
          <w:i w:val="false"/>
          <w:color w:val="000000"/>
          <w:sz w:val="28"/>
        </w:rPr>
        <w:t xml:space="preserve">
      3. Тұрмыстық қатты қалдықтарды полигонда көму қызметінің құны </w:t>
      </w:r>
    </w:p>
    <w:bookmarkEnd w:id="18"/>
    <w:bookmarkStart w:name="z74" w:id="19"/>
    <w:p>
      <w:pPr>
        <w:spacing w:after="0"/>
        <w:ind w:left="0"/>
        <w:jc w:val="both"/>
      </w:pPr>
      <w:r>
        <w:rPr>
          <w:rFonts w:ascii="Times New Roman"/>
          <w:b w:val="false"/>
          <w:i w:val="false"/>
          <w:color w:val="000000"/>
          <w:sz w:val="28"/>
        </w:rPr>
        <w:t>
      Айлық есептік көрсеткіш 2 405 тенге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Тұрмыстық қатты қалдықтарды көму тұрғындар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м3 тұрмыстық қатты қалдықтарды көму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Табыстылығы,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0"/>
          <w:p>
            <w:pPr>
              <w:spacing w:after="20"/>
              <w:ind w:left="20"/>
              <w:jc w:val="both"/>
            </w:pPr>
            <w:r>
              <w:rPr>
                <w:rFonts w:ascii="Times New Roman"/>
                <w:b w:val="false"/>
                <w:i w:val="false"/>
                <w:color w:val="000000"/>
                <w:sz w:val="20"/>
              </w:rPr>
              <w:t>
1м3 тұрмыстық қатты қалдықтардан қоршаған ортаға эмиссия үшін төлем ақы (2 405 теңге*0,38*0,2*0,2)</w:t>
            </w:r>
          </w:p>
          <w:bookmarkEnd w:id="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1"/>
          <w:p>
            <w:pPr>
              <w:spacing w:after="20"/>
              <w:ind w:left="20"/>
              <w:jc w:val="both"/>
            </w:pPr>
            <w:r>
              <w:rPr>
                <w:rFonts w:ascii="Times New Roman"/>
                <w:b w:val="false"/>
                <w:i w:val="false"/>
                <w:color w:val="000000"/>
                <w:sz w:val="20"/>
              </w:rPr>
              <w:t>
1 тонна тұрмыстық қатты қалдықтардан қоршаған ортаға эмиссия үшін төлем ақы (2 405 теңге*0,38*0,2)</w:t>
            </w:r>
          </w:p>
          <w:bookmarkEnd w:id="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көмуге арналған тариф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субьектілерден тұрмыстық қатты қалдықтарды көму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м3 тұрмыстық қатты қалдықтарды көму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Табыстылығы,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2"/>
          <w:p>
            <w:pPr>
              <w:spacing w:after="20"/>
              <w:ind w:left="20"/>
              <w:jc w:val="both"/>
            </w:pPr>
            <w:r>
              <w:rPr>
                <w:rFonts w:ascii="Times New Roman"/>
                <w:b w:val="false"/>
                <w:i w:val="false"/>
                <w:color w:val="000000"/>
                <w:sz w:val="20"/>
              </w:rPr>
              <w:t>
1м3 тұрмыстық қатты қалдықтардан қоршаған ортаға эмиссия үшін төлем ақы (2 405 теңге*0,38*0,2)</w:t>
            </w:r>
          </w:p>
          <w:bookmarkEnd w:id="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тұрмыстық қатты қалдықтардан қоршаған ортаға эмиссия үшін төлем ақы (2 405 тенге*0,38)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тұрмыстық қатты қалдықтарды көмуге арналған тариф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